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7072">
      <w:pPr>
        <w:rPr>
          <w:rFonts w:hint="eastAsia" w:ascii="黑体" w:hAnsi="黑体" w:eastAsia="黑体" w:cs="黑体"/>
          <w:color w:val="000000" w:themeColor="text1"/>
          <w:spacing w:val="0"/>
          <w:w w:val="100"/>
          <w:kern w:val="0"/>
          <w:sz w:val="30"/>
          <w:szCs w:val="30"/>
          <w:lang w:eastAsia="zh-CN"/>
          <w14:textFill>
            <w14:solidFill>
              <w14:schemeClr w14:val="tx1"/>
            </w14:solidFill>
          </w14:textFill>
        </w:rPr>
      </w:pP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附件</w:t>
      </w:r>
      <w:r>
        <w:rPr>
          <w:rFonts w:hint="eastAsia" w:ascii="黑体" w:hAnsi="黑体" w:eastAsia="黑体" w:cs="黑体"/>
          <w:b/>
          <w:bCs/>
          <w:color w:val="000000" w:themeColor="text1"/>
          <w:spacing w:val="0"/>
          <w:w w:val="100"/>
          <w:kern w:val="0"/>
          <w:sz w:val="30"/>
          <w:szCs w:val="30"/>
          <w:lang w:val="en-US" w:eastAsia="zh-CN"/>
          <w14:textFill>
            <w14:solidFill>
              <w14:schemeClr w14:val="tx1"/>
            </w14:solidFill>
          </w14:textFill>
        </w:rPr>
        <w:t>一</w:t>
      </w: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w:t>
      </w:r>
    </w:p>
    <w:p w14:paraId="081E77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pP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联合体投标协议书</w:t>
      </w:r>
    </w:p>
    <w:p w14:paraId="2B610724">
      <w:pPr>
        <w:keepNext w:val="0"/>
        <w:keepLines w:val="0"/>
        <w:pageBreakBefore w:val="0"/>
        <w:widowControl/>
        <w:tabs>
          <w:tab w:val="left" w:pos="1310"/>
        </w:tabs>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［联合体主办方单位名称、联合体成员单位名称］自愿组成联合体，共同参加</w:t>
      </w:r>
      <w:r>
        <w:rPr>
          <w:rFonts w:hint="eastAsia" w:ascii="宋体" w:hAnsi="宋体" w:eastAsia="宋体" w:cs="宋体"/>
          <w:color w:val="000000" w:themeColor="text1"/>
          <w:spacing w:val="0"/>
          <w:sz w:val="21"/>
          <w:szCs w:val="21"/>
          <w:u w:val="single"/>
          <w:lang w:eastAsia="zh-CN"/>
          <w14:textFill>
            <w14:solidFill>
              <w14:schemeClr w14:val="tx1"/>
            </w14:solidFill>
          </w14:textFill>
        </w:rPr>
        <w:t>开投·智行产业空间项目A3栋7层定制物业工程设计施工总承包</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投标。现就联合体投标事宜订立如下协议。</w:t>
      </w:r>
    </w:p>
    <w:p w14:paraId="38378239">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1、</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（施工方单位名称）为联合体主办方。</w:t>
      </w:r>
    </w:p>
    <w:p w14:paraId="3278B66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2、联合体主办方合法代表联合体各成员负责本招标项目响应文件编制和合同谈判活动，并代表联合体提交和接收相关的资料、信息及指示，并处理与之有关的一切事务，负责合同实施阶段的主办、组织和协调工作。</w:t>
      </w:r>
    </w:p>
    <w:p w14:paraId="223AB236">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3、联合体将严格按照招标文件的各项要求，递交</w:t>
      </w:r>
      <w:r>
        <w:rPr>
          <w:rFonts w:hint="eastAsia" w:ascii="宋体" w:hAnsi="宋体" w:cs="宋体"/>
          <w:color w:val="000000" w:themeColor="text1"/>
          <w:spacing w:val="0"/>
          <w:w w:val="100"/>
          <w:kern w:val="0"/>
          <w:sz w:val="21"/>
          <w:szCs w:val="21"/>
          <w:lang w:val="en-US" w:eastAsia="zh-CN"/>
          <w14:textFill>
            <w14:solidFill>
              <w14:schemeClr w14:val="tx1"/>
            </w14:solidFill>
          </w14:textFill>
        </w:rPr>
        <w:t>投标</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文件，履行合同，并对外承担相应责任。</w:t>
      </w:r>
    </w:p>
    <w:p w14:paraId="177002B9">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4、联合体各成员单位内部的职责分工如下：</w:t>
      </w:r>
    </w:p>
    <w:p w14:paraId="1B814DE9">
      <w:pPr>
        <w:keepNext w:val="0"/>
        <w:keepLines w:val="0"/>
        <w:pageBreakBefore w:val="0"/>
        <w:widowControl w:val="0"/>
        <w:kinsoku/>
        <w:wordWrap/>
        <w:overflowPunct/>
        <w:topLinePunct/>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14:textFill>
            <w14:solidFill>
              <w14:schemeClr w14:val="tx1"/>
            </w14:solidFill>
          </w14:textFill>
        </w:rPr>
        <w:t>（联合体主办方施工单位名称）</w:t>
      </w:r>
      <w:r>
        <w:rPr>
          <w:rFonts w:hint="eastAsia" w:ascii="宋体" w:hAnsi="宋体" w:eastAsia="宋体" w:cs="宋体"/>
          <w:b w:val="0"/>
          <w:bCs w:val="0"/>
          <w:color w:val="000000" w:themeColor="text1"/>
          <w:sz w:val="21"/>
          <w:szCs w:val="21"/>
          <w:highlight w:val="none"/>
          <w14:textFill>
            <w14:solidFill>
              <w14:schemeClr w14:val="tx1"/>
            </w14:solidFill>
          </w14:textFill>
        </w:rPr>
        <w:t>：作为联合体的主办方（兼总负责方）负责本工程的施工及牵头工作。联合体其他相关方违约时，主办方应承担连带责任，具体按合同要求。</w:t>
      </w:r>
    </w:p>
    <w:p w14:paraId="54A90AB6">
      <w:pPr>
        <w:keepNext w:val="0"/>
        <w:keepLines w:val="0"/>
        <w:pageBreakBefore w:val="0"/>
        <w:widowControl w:val="0"/>
        <w:kinsoku/>
        <w:wordWrap/>
        <w:overflowPunct/>
        <w:topLinePunct/>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14:textFill>
            <w14:solidFill>
              <w14:schemeClr w14:val="tx1"/>
            </w14:solidFill>
          </w14:textFill>
        </w:rPr>
        <w:t>（设计单位名称）</w:t>
      </w:r>
      <w:r>
        <w:rPr>
          <w:rFonts w:hint="eastAsia" w:ascii="宋体" w:hAnsi="宋体" w:eastAsia="宋体" w:cs="宋体"/>
          <w:b w:val="0"/>
          <w:bCs w:val="0"/>
          <w:color w:val="000000" w:themeColor="text1"/>
          <w:sz w:val="21"/>
          <w:szCs w:val="21"/>
          <w:highlight w:val="none"/>
          <w14:textFill>
            <w14:solidFill>
              <w14:schemeClr w14:val="tx1"/>
            </w14:solidFill>
          </w14:textFill>
        </w:rPr>
        <w:t>：主要负责本工程的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（装饰装修/消防/全部）</w:t>
      </w:r>
      <w:r>
        <w:rPr>
          <w:rFonts w:hint="eastAsia" w:ascii="宋体" w:hAnsi="宋体" w:eastAsia="宋体" w:cs="宋体"/>
          <w:b w:val="0"/>
          <w:bCs w:val="0"/>
          <w:color w:val="000000" w:themeColor="text1"/>
          <w:sz w:val="21"/>
          <w:szCs w:val="21"/>
          <w:highlight w:val="none"/>
          <w14:textFill>
            <w14:solidFill>
              <w14:schemeClr w14:val="tx1"/>
            </w14:solidFill>
          </w14:textFill>
        </w:rPr>
        <w:t>设计工作，具体按合同要求。</w:t>
      </w:r>
    </w:p>
    <w:p w14:paraId="784D32B2">
      <w:pPr>
        <w:keepNext w:val="0"/>
        <w:keepLines w:val="0"/>
        <w:pageBreakBefore w:val="0"/>
        <w:widowControl w:val="0"/>
        <w:kinsoku/>
        <w:wordWrap/>
        <w:overflowPunct/>
        <w:topLinePunct/>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单位名称）</w:t>
      </w:r>
      <w:r>
        <w:rPr>
          <w:rFonts w:hint="eastAsia" w:ascii="宋体" w:hAnsi="宋体" w:eastAsia="宋体" w:cs="宋体"/>
          <w:b w:val="0"/>
          <w:bCs w:val="0"/>
          <w:color w:val="000000" w:themeColor="text1"/>
          <w:sz w:val="21"/>
          <w:szCs w:val="21"/>
          <w:highlight w:val="none"/>
          <w14:textFill>
            <w14:solidFill>
              <w14:schemeClr w14:val="tx1"/>
            </w14:solidFill>
          </w14:textFill>
        </w:rPr>
        <w:t>：主要负责本工程的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消防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14:textFill>
            <w14:solidFill>
              <w14:schemeClr w14:val="tx1"/>
            </w14:solidFill>
          </w14:textFill>
        </w:rPr>
        <w:t>工作，具体按合同要求。</w:t>
      </w:r>
      <w:r>
        <w:rPr>
          <w:rFonts w:hint="eastAsia" w:ascii="宋体" w:hAnsi="宋体" w:eastAsia="宋体" w:cs="宋体"/>
          <w:b/>
          <w:color w:val="000000" w:themeColor="text1"/>
          <w:sz w:val="21"/>
          <w:szCs w:val="21"/>
          <w:highlight w:val="none"/>
          <w14:textFill>
            <w14:solidFill>
              <w14:schemeClr w14:val="tx1"/>
            </w14:solidFill>
          </w14:textFill>
        </w:rPr>
        <w:t>（适用于联合体中含2家施工单位）</w:t>
      </w:r>
    </w:p>
    <w:p w14:paraId="178A687A">
      <w:pPr>
        <w:keepNext w:val="0"/>
        <w:keepLines w:val="0"/>
        <w:pageBreakBefore w:val="0"/>
        <w:widowControl w:val="0"/>
        <w:kinsoku/>
        <w:wordWrap/>
        <w:overflowPunct/>
        <w:topLinePunct/>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14:textFill>
            <w14:solidFill>
              <w14:schemeClr w14:val="tx1"/>
            </w14:solidFill>
          </w14:textFill>
        </w:rPr>
        <w:t>（设计单位名称）</w:t>
      </w:r>
      <w:r>
        <w:rPr>
          <w:rFonts w:hint="eastAsia" w:ascii="宋体" w:hAnsi="宋体" w:eastAsia="宋体" w:cs="宋体"/>
          <w:b w:val="0"/>
          <w:bCs w:val="0"/>
          <w:color w:val="000000" w:themeColor="text1"/>
          <w:sz w:val="21"/>
          <w:szCs w:val="21"/>
          <w:highlight w:val="none"/>
          <w14:textFill>
            <w14:solidFill>
              <w14:schemeClr w14:val="tx1"/>
            </w14:solidFill>
          </w14:textFill>
        </w:rPr>
        <w:t>：主要负责本工程的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（装饰装修/消防/全部）</w:t>
      </w:r>
      <w:r>
        <w:rPr>
          <w:rFonts w:hint="eastAsia" w:ascii="宋体" w:hAnsi="宋体" w:eastAsia="宋体" w:cs="宋体"/>
          <w:b w:val="0"/>
          <w:bCs w:val="0"/>
          <w:color w:val="000000" w:themeColor="text1"/>
          <w:sz w:val="21"/>
          <w:szCs w:val="21"/>
          <w:highlight w:val="none"/>
          <w14:textFill>
            <w14:solidFill>
              <w14:schemeClr w14:val="tx1"/>
            </w14:solidFill>
          </w14:textFill>
        </w:rPr>
        <w:t>设计工作，具体按合同要求。</w:t>
      </w:r>
      <w:r>
        <w:rPr>
          <w:rFonts w:hint="eastAsia" w:ascii="宋体" w:hAnsi="宋体" w:eastAsia="宋体" w:cs="宋体"/>
          <w:b/>
          <w:color w:val="000000" w:themeColor="text1"/>
          <w:sz w:val="21"/>
          <w:szCs w:val="21"/>
          <w:highlight w:val="none"/>
          <w14:textFill>
            <w14:solidFill>
              <w14:schemeClr w14:val="tx1"/>
            </w14:solidFill>
          </w14:textFill>
        </w:rPr>
        <w:t>（适用于联合体中含2家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b/>
          <w:color w:val="000000" w:themeColor="text1"/>
          <w:sz w:val="21"/>
          <w:szCs w:val="21"/>
          <w:highlight w:val="none"/>
          <w14:textFill>
            <w14:solidFill>
              <w14:schemeClr w14:val="tx1"/>
            </w14:solidFill>
          </w14:textFill>
        </w:rPr>
        <w:t>单位）</w:t>
      </w:r>
    </w:p>
    <w:p w14:paraId="7EE52972">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5、本协议书自签署之日起生效，合同履行完毕后自动失效。</w:t>
      </w:r>
    </w:p>
    <w:p w14:paraId="49C22DA1">
      <w:pPr>
        <w:keepNext w:val="0"/>
        <w:keepLines w:val="0"/>
        <w:pageBreakBefore w:val="0"/>
        <w:widowControl/>
        <w:kinsoku w:val="0"/>
        <w:wordWrap/>
        <w:overflowPunct/>
        <w:topLinePunct w:val="0"/>
        <w:autoSpaceDE w:val="0"/>
        <w:autoSpaceDN w:val="0"/>
        <w:bidi w:val="0"/>
        <w:adjustRightInd w:val="0"/>
        <w:snapToGrid w:val="0"/>
        <w:spacing w:line="288" w:lineRule="auto"/>
        <w:ind w:left="0" w:right="0" w:rightChars="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p>
    <w:p w14:paraId="41780CC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主办方名称：</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（盖单位章）</w:t>
      </w:r>
    </w:p>
    <w:p w14:paraId="0D797E0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法定代表人：</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（签字或盖章）</w:t>
      </w:r>
    </w:p>
    <w:p w14:paraId="182C7D7A">
      <w:pPr>
        <w:keepNext w:val="0"/>
        <w:keepLines w:val="0"/>
        <w:pageBreakBefore w:val="0"/>
        <w:wordWrap/>
        <w:overflowPunct/>
        <w:topLinePunct/>
        <w:bidi w:val="0"/>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713543D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成员一名称：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5C5EA9B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（签字或盖章）</w:t>
      </w:r>
    </w:p>
    <w:p w14:paraId="47027D6D">
      <w:pPr>
        <w:keepNext w:val="0"/>
        <w:keepLines w:val="0"/>
        <w:pageBreakBefore w:val="0"/>
        <w:wordWrap/>
        <w:overflowPunct/>
        <w:topLinePunct/>
        <w:bidi w:val="0"/>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5B3E459F">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成员</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3923CB9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（签字或盖章）</w:t>
      </w:r>
    </w:p>
    <w:p w14:paraId="26A8ED2A">
      <w:pPr>
        <w:keepNext w:val="0"/>
        <w:keepLines w:val="0"/>
        <w:pageBreakBefore w:val="0"/>
        <w:wordWrap/>
        <w:overflowPunct/>
        <w:topLinePunct/>
        <w:bidi w:val="0"/>
        <w:spacing w:line="288"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28CD88C5">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成员</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6B5FA58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（签字或盖章）</w:t>
      </w:r>
    </w:p>
    <w:p w14:paraId="7701B2B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rightChars="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p>
    <w:p w14:paraId="2F32349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rightChars="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日期：</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年</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月</w:t>
      </w:r>
      <w:r>
        <w:rPr>
          <w:rFonts w:hint="eastAsia" w:ascii="宋体" w:hAnsi="宋体" w:eastAsia="宋体" w:cs="宋体"/>
          <w:color w:val="000000" w:themeColor="text1"/>
          <w:spacing w:val="0"/>
          <w:w w:val="100"/>
          <w:kern w:val="0"/>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日</w:t>
      </w:r>
    </w:p>
    <w:p w14:paraId="66066D65">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p>
    <w:p w14:paraId="66DF30DB">
      <w:pPr>
        <w:keepNext w:val="0"/>
        <w:keepLines w:val="0"/>
        <w:pageBreakBefore w:val="0"/>
        <w:widowControl/>
        <w:wordWrap/>
        <w:overflowPunct/>
        <w:bidi w:val="0"/>
        <w:adjustRightInd w:val="0"/>
        <w:snapToGrid w:val="0"/>
        <w:spacing w:line="288" w:lineRule="auto"/>
        <w:ind w:right="10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单独投标的，无需提交本联合体投标协议书。</w:t>
      </w:r>
    </w:p>
    <w:p w14:paraId="5B781406">
      <w:pPr>
        <w:keepNext w:val="0"/>
        <w:keepLines w:val="0"/>
        <w:pageBreakBefore w:val="0"/>
        <w:widowControl/>
        <w:wordWrap/>
        <w:overflowPunct/>
        <w:bidi w:val="0"/>
        <w:adjustRightInd w:val="0"/>
        <w:snapToGrid w:val="0"/>
        <w:spacing w:line="288" w:lineRule="auto"/>
        <w:ind w:right="102"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）如施工（</w:t>
      </w:r>
      <w:r>
        <w:rPr>
          <w:rFonts w:hint="eastAsia" w:ascii="宋体" w:hAnsi="宋体" w:eastAsia="宋体" w:cs="宋体"/>
          <w:color w:val="000000" w:themeColor="text1"/>
          <w:sz w:val="21"/>
          <w:szCs w:val="21"/>
          <w:highlight w:val="none"/>
          <w:lang w:val="en-US" w:eastAsia="zh-CN"/>
          <w14:textFill>
            <w14:solidFill>
              <w14:schemeClr w14:val="tx1"/>
            </w14:solidFill>
          </w14:textFill>
        </w:rPr>
        <w:t>或设计</w:t>
      </w:r>
      <w:r>
        <w:rPr>
          <w:rFonts w:hint="eastAsia" w:ascii="宋体" w:hAnsi="宋体" w:eastAsia="宋体" w:cs="宋体"/>
          <w:color w:val="000000" w:themeColor="text1"/>
          <w:sz w:val="21"/>
          <w:szCs w:val="21"/>
          <w:highlight w:val="none"/>
          <w:lang w:eastAsia="zh-CN"/>
          <w14:textFill>
            <w14:solidFill>
              <w14:schemeClr w14:val="tx1"/>
            </w14:solidFill>
          </w14:textFill>
        </w:rPr>
        <w:t>）单位只有一家</w:t>
      </w:r>
      <w:r>
        <w:rPr>
          <w:rFonts w:hint="eastAsia" w:ascii="宋体" w:hAnsi="宋体" w:eastAsia="宋体" w:cs="宋体"/>
          <w:color w:val="000000" w:themeColor="text1"/>
          <w:sz w:val="21"/>
          <w:szCs w:val="21"/>
          <w:highlight w:val="none"/>
          <w:lang w:val="en-US" w:eastAsia="zh-CN"/>
          <w14:textFill>
            <w14:solidFill>
              <w14:schemeClr w14:val="tx1"/>
            </w14:solidFill>
          </w14:textFill>
        </w:rPr>
        <w:t>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可对</w:t>
      </w:r>
      <w:r>
        <w:rPr>
          <w:rFonts w:hint="eastAsia" w:ascii="宋体" w:hAnsi="宋体" w:eastAsia="宋体" w:cs="宋体"/>
          <w:color w:val="000000" w:themeColor="text1"/>
          <w:sz w:val="21"/>
          <w:szCs w:val="21"/>
          <w:highlight w:val="none"/>
          <w14:textFill>
            <w14:solidFill>
              <w14:schemeClr w14:val="tx1"/>
            </w14:solidFill>
          </w14:textFill>
        </w:rPr>
        <w:t>本联合体投标协议书</w:t>
      </w:r>
      <w:r>
        <w:rPr>
          <w:rFonts w:hint="eastAsia" w:ascii="宋体" w:hAnsi="宋体" w:eastAsia="宋体" w:cs="宋体"/>
          <w:color w:val="000000" w:themeColor="text1"/>
          <w:sz w:val="21"/>
          <w:szCs w:val="21"/>
          <w:highlight w:val="none"/>
          <w:lang w:eastAsia="zh-CN"/>
          <w14:textFill>
            <w14:solidFill>
              <w14:schemeClr w14:val="tx1"/>
            </w14:solidFill>
          </w14:textFill>
        </w:rPr>
        <w:t>进行相应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删减</w:t>
      </w:r>
      <w:r>
        <w:rPr>
          <w:rFonts w:hint="eastAsia" w:ascii="宋体" w:hAnsi="宋体" w:eastAsia="宋体" w:cs="宋体"/>
          <w:color w:val="000000" w:themeColor="text1"/>
          <w:sz w:val="21"/>
          <w:szCs w:val="21"/>
          <w:highlight w:val="none"/>
          <w:lang w:eastAsia="zh-CN"/>
          <w14:textFill>
            <w14:solidFill>
              <w14:schemeClr w14:val="tx1"/>
            </w14:solidFill>
          </w14:textFill>
        </w:rPr>
        <w:t>调整。</w:t>
      </w:r>
    </w:p>
    <w:p w14:paraId="197F6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000000" w:themeColor="text1"/>
          <w:spacing w:val="0"/>
          <w:w w:val="100"/>
          <w:kern w:val="0"/>
          <w:sz w:val="2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w:t>
      </w:r>
      <w:r>
        <w:rPr>
          <w:rFonts w:hint="eastAsia" w:ascii="宋体" w:hAnsi="宋体" w:eastAsia="宋体" w:cs="宋体"/>
          <w:color w:val="000000" w:themeColor="text1"/>
          <w:spacing w:val="0"/>
          <w:w w:val="100"/>
          <w:kern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w w:val="100"/>
          <w:kern w:val="0"/>
          <w:sz w:val="21"/>
          <w:szCs w:val="21"/>
          <w:lang w:eastAsia="zh-CN"/>
          <w14:textFill>
            <w14:solidFill>
              <w14:schemeClr w14:val="tx1"/>
            </w14:solidFill>
          </w14:textFill>
        </w:rPr>
        <w:t>）本格式仅供参考，投标人可根据实际情况自行调整。</w:t>
      </w:r>
    </w:p>
    <w:p w14:paraId="4D33989D">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14:paraId="2EE2F7F0">
      <w:pPr>
        <w:spacing w:before="47" w:line="219" w:lineRule="auto"/>
        <w:ind w:left="18"/>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pP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附件</w:t>
      </w:r>
      <w:r>
        <w:rPr>
          <w:rFonts w:hint="eastAsia" w:ascii="黑体" w:hAnsi="黑体" w:eastAsia="黑体" w:cs="黑体"/>
          <w:b/>
          <w:bCs/>
          <w:color w:val="000000" w:themeColor="text1"/>
          <w:spacing w:val="0"/>
          <w:w w:val="100"/>
          <w:kern w:val="0"/>
          <w:sz w:val="30"/>
          <w:szCs w:val="30"/>
          <w:lang w:val="en-US" w:eastAsia="zh-CN"/>
          <w14:textFill>
            <w14:solidFill>
              <w14:schemeClr w14:val="tx1"/>
            </w14:solidFill>
          </w14:textFill>
        </w:rPr>
        <w:t>二</w:t>
      </w: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w:t>
      </w:r>
    </w:p>
    <w:p w14:paraId="3E008A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pP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投标意向书</w:t>
      </w:r>
    </w:p>
    <w:p w14:paraId="056F4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000000" w:themeColor="text1"/>
          <w:sz w:val="21"/>
          <w:szCs w:val="21"/>
          <w:u w:val="single"/>
          <w:lang w:eastAsia="zh-CN"/>
          <w14:textFill>
            <w14:solidFill>
              <w14:schemeClr w14:val="tx1"/>
            </w14:solidFill>
          </w14:textFill>
        </w:rPr>
      </w:pPr>
      <w:r>
        <w:rPr>
          <w:rFonts w:hint="eastAsia" w:ascii="宋体" w:hAnsi="宋体"/>
          <w:b/>
          <w:bCs/>
          <w:color w:val="000000" w:themeColor="text1"/>
          <w:sz w:val="21"/>
          <w:szCs w:val="21"/>
          <w:u w:val="single"/>
          <w:lang w:eastAsia="zh-CN"/>
          <w14:textFill>
            <w14:solidFill>
              <w14:schemeClr w14:val="tx1"/>
            </w14:solidFill>
          </w14:textFill>
        </w:rPr>
        <w:t>汉成（广州）电子有限公司：</w:t>
      </w:r>
    </w:p>
    <w:p w14:paraId="72FDE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你方发布关于</w:t>
      </w:r>
      <w:r>
        <w:rPr>
          <w:rFonts w:hint="eastAsia" w:ascii="宋体" w:hAnsi="宋体" w:cs="宋体"/>
          <w:color w:val="000000" w:themeColor="text1"/>
          <w:sz w:val="21"/>
          <w:szCs w:val="21"/>
          <w:u w:val="single"/>
          <w:lang w:eastAsia="zh-CN"/>
          <w14:textFill>
            <w14:solidFill>
              <w14:schemeClr w14:val="tx1"/>
            </w14:solidFill>
          </w14:textFill>
        </w:rPr>
        <w:t>开投·智行产业空间项目A3栋7层定制物业工程设计施工总承包</w:t>
      </w:r>
      <w:r>
        <w:rPr>
          <w:rFonts w:hint="eastAsia" w:ascii="宋体" w:hAnsi="宋体" w:cs="宋体"/>
          <w:color w:val="000000" w:themeColor="text1"/>
          <w:sz w:val="21"/>
          <w:szCs w:val="21"/>
          <w:u w:val="none"/>
          <w:lang w:val="en-US" w:eastAsia="zh-CN"/>
          <w14:textFill>
            <w14:solidFill>
              <w14:schemeClr w14:val="tx1"/>
            </w14:solidFill>
          </w14:textFill>
        </w:rPr>
        <w:t>的邀请招标意向公告</w:t>
      </w:r>
      <w:r>
        <w:rPr>
          <w:rFonts w:hint="eastAsia" w:ascii="宋体" w:hAnsi="宋体"/>
          <w:color w:val="000000" w:themeColor="text1"/>
          <w:sz w:val="21"/>
          <w:szCs w:val="21"/>
          <w14:textFill>
            <w14:solidFill>
              <w14:schemeClr w14:val="tx1"/>
            </w14:solidFill>
          </w14:textFill>
        </w:rPr>
        <w:t>已收悉，我单位</w:t>
      </w:r>
      <w:r>
        <w:rPr>
          <w:rFonts w:hint="eastAsia" w:ascii="宋体" w:hAnsi="宋体"/>
          <w:color w:val="000000" w:themeColor="text1"/>
          <w:sz w:val="21"/>
          <w:szCs w:val="21"/>
          <w:lang w:val="en-US" w:eastAsia="zh-CN"/>
          <w14:textFill>
            <w14:solidFill>
              <w14:schemeClr w14:val="tx1"/>
            </w14:solidFill>
          </w14:textFill>
        </w:rPr>
        <w:t>有意向参与</w:t>
      </w:r>
      <w:r>
        <w:rPr>
          <w:rFonts w:hint="eastAsia" w:ascii="宋体" w:hAnsi="宋体"/>
          <w:color w:val="000000" w:themeColor="text1"/>
          <w:sz w:val="21"/>
          <w:szCs w:val="21"/>
          <w14:textFill>
            <w14:solidFill>
              <w14:schemeClr w14:val="tx1"/>
            </w14:solidFill>
          </w14:textFill>
        </w:rPr>
        <w:t>该项目的投标，并承诺严格按照招标文件要求准备投标文件。</w:t>
      </w:r>
    </w:p>
    <w:p w14:paraId="5CBC4F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专此函达</w:t>
      </w:r>
      <w:r>
        <w:rPr>
          <w:rFonts w:hint="eastAsia" w:ascii="宋体" w:hAnsi="宋体"/>
          <w:color w:val="000000" w:themeColor="text1"/>
          <w:sz w:val="21"/>
          <w:szCs w:val="21"/>
          <w14:textFill>
            <w14:solidFill>
              <w14:schemeClr w14:val="tx1"/>
            </w14:solidFill>
          </w14:textFill>
        </w:rPr>
        <w:t>。</w:t>
      </w:r>
    </w:p>
    <w:p w14:paraId="7F340FF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1"/>
          <w:szCs w:val="21"/>
          <w14:textFill>
            <w14:solidFill>
              <w14:schemeClr w14:val="tx1"/>
            </w14:solidFill>
          </w14:textFill>
        </w:rPr>
      </w:pPr>
    </w:p>
    <w:p w14:paraId="29958086">
      <w:pPr>
        <w:rPr>
          <w:rFonts w:hint="eastAsia"/>
          <w:color w:val="000000" w:themeColor="text1"/>
          <w:sz w:val="21"/>
          <w:szCs w:val="21"/>
          <w14:textFill>
            <w14:solidFill>
              <w14:schemeClr w14:val="tx1"/>
            </w14:solidFill>
          </w14:textFill>
        </w:rPr>
      </w:pPr>
    </w:p>
    <w:p w14:paraId="4B5D7C41">
      <w:pPr>
        <w:spacing w:line="480" w:lineRule="auto"/>
        <w:ind w:left="178" w:leftChars="85" w:right="31" w:rightChars="15" w:firstLine="555"/>
        <w:jc w:val="center"/>
        <w:rPr>
          <w:rFonts w:hint="eastAsia" w:ascii="宋体" w:hAnsi="宋体"/>
          <w:color w:val="000000" w:themeColor="text1"/>
          <w:sz w:val="21"/>
          <w:szCs w:val="21"/>
          <w14:textFill>
            <w14:solidFill>
              <w14:schemeClr w14:val="tx1"/>
            </w14:solidFill>
          </w14:textFill>
        </w:rPr>
      </w:pPr>
    </w:p>
    <w:p w14:paraId="25385E03">
      <w:pPr>
        <w:spacing w:line="480" w:lineRule="auto"/>
        <w:ind w:right="31" w:rightChars="15" w:firstLine="4830" w:firstLineChars="2300"/>
        <w:jc w:val="both"/>
        <w:rPr>
          <w:rFonts w:hint="eastAsia" w:ascii="宋体" w:hAnsi="宋体"/>
          <w:color w:val="000000" w:themeColor="text1"/>
          <w:sz w:val="21"/>
          <w:szCs w:val="21"/>
          <w:u w:val="single"/>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（公章）：</w:t>
      </w:r>
      <w:r>
        <w:rPr>
          <w:rFonts w:hint="eastAsia" w:ascii="宋体" w:hAnsi="宋体"/>
          <w:color w:val="000000" w:themeColor="text1"/>
          <w:sz w:val="21"/>
          <w:szCs w:val="21"/>
          <w:u w:val="single"/>
          <w:lang w:val="en-US" w:eastAsia="zh-CN"/>
          <w14:textFill>
            <w14:solidFill>
              <w14:schemeClr w14:val="tx1"/>
            </w14:solidFill>
          </w14:textFill>
        </w:rPr>
        <w:t xml:space="preserve">                </w:t>
      </w:r>
    </w:p>
    <w:p w14:paraId="7E221399">
      <w:pPr>
        <w:spacing w:line="480" w:lineRule="auto"/>
        <w:ind w:right="31" w:rightChars="15" w:firstLine="4830" w:firstLineChars="23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联系人</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u w:val="single"/>
          <w:lang w:val="en-US" w:eastAsia="zh-CN"/>
          <w14:textFill>
            <w14:solidFill>
              <w14:schemeClr w14:val="tx1"/>
            </w14:solidFill>
          </w14:textFill>
        </w:rPr>
        <w:t xml:space="preserve">                        </w:t>
      </w:r>
    </w:p>
    <w:p w14:paraId="529C7B04">
      <w:pPr>
        <w:spacing w:line="480" w:lineRule="auto"/>
        <w:ind w:right="31" w:rightChars="15" w:firstLine="4830" w:firstLineChars="2300"/>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联系电话：</w:t>
      </w:r>
      <w:r>
        <w:rPr>
          <w:rFonts w:hint="eastAsia" w:ascii="宋体" w:hAnsi="宋体"/>
          <w:color w:val="000000" w:themeColor="text1"/>
          <w:sz w:val="21"/>
          <w:szCs w:val="21"/>
          <w:u w:val="single"/>
          <w:lang w:val="en-US" w:eastAsia="zh-CN"/>
          <w14:textFill>
            <w14:solidFill>
              <w14:schemeClr w14:val="tx1"/>
            </w14:solidFill>
          </w14:textFill>
        </w:rPr>
        <w:t xml:space="preserve">                      </w:t>
      </w:r>
    </w:p>
    <w:p w14:paraId="688307C7">
      <w:pPr>
        <w:spacing w:line="480" w:lineRule="auto"/>
        <w:ind w:right="31" w:rightChars="15" w:firstLine="4830" w:firstLineChars="2300"/>
        <w:jc w:val="both"/>
        <w:rPr>
          <w:rFonts w:hint="eastAsia"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u w:val="none"/>
          <w:lang w:val="en-US" w:eastAsia="zh-CN"/>
          <w14:textFill>
            <w14:solidFill>
              <w14:schemeClr w14:val="tx1"/>
            </w14:solidFill>
          </w14:textFill>
        </w:rPr>
        <w:t>日   期：</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lang w:val="en-US" w:eastAsia="zh-CN"/>
          <w14:textFill>
            <w14:solidFill>
              <w14:schemeClr w14:val="tx1"/>
            </w14:solidFill>
          </w14:textFill>
        </w:rPr>
        <w:t>日</w:t>
      </w:r>
    </w:p>
    <w:p w14:paraId="292D842F">
      <w:pPr>
        <w:rPr>
          <w:rFonts w:hint="eastAsia" w:ascii="宋体" w:hAnsi="宋体"/>
          <w:color w:val="000000" w:themeColor="text1"/>
          <w:sz w:val="36"/>
          <w:szCs w:val="36"/>
          <w14:textFill>
            <w14:solidFill>
              <w14:schemeClr w14:val="tx1"/>
            </w14:solidFill>
          </w14:textFill>
        </w:rPr>
      </w:pPr>
    </w:p>
    <w:p w14:paraId="034C4777">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17856"/>
    <w:rsid w:val="73E1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annotation text"/>
    <w:basedOn w:val="1"/>
    <w:next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2025-09-19T06:10:00Z</dcterms:created>
  <dc:creator>Lenovo</dc:creator>
  <cp:lastModifiedBy>Lenovo</cp:lastModifiedBy>
  <dcterms:modified xsi:type="dcterms:W3CDTF">2025-09-19T06:10:52Z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7A536437B50C42E389CD5B4145C57B47_11</vt:lpwstr>
  </property>
  <property fmtid="{D5CDD505-2E9C-101B-9397-08002B2CF9AE}" pid="4" name="KSOTemplateDocerSaveRecord">
    <vt:lpwstr>eyJoZGlkIjoiZWJlNzY5Y2QwMGVlMGE2ZDM0YWUwNWE4MDY1OTk1NDYiLCJ1c2VySWQiOiIyNTk1OTE0MjAifQ==</vt:lpwstr>
  </property>
</Properties>
</file>