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A089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b w:val="0"/>
          <w:bCs w:val="0"/>
          <w:color w:val="auto"/>
          <w:kern w:val="0"/>
          <w:sz w:val="44"/>
          <w:szCs w:val="44"/>
          <w:highlight w:val="none"/>
          <w:shd w:val="clear" w:color="auto" w:fill="FFFFFF"/>
          <w:lang w:val="en-US" w:eastAsia="zh-CN" w:bidi="ar"/>
        </w:rPr>
      </w:pPr>
      <w:r>
        <w:rPr>
          <w:rFonts w:hint="eastAsia" w:ascii="Times New Roman" w:hAnsi="Times New Roman" w:eastAsia="方正小标宋_GBK" w:cs="Times New Roman"/>
          <w:b w:val="0"/>
          <w:bCs w:val="0"/>
          <w:color w:val="auto"/>
          <w:kern w:val="0"/>
          <w:sz w:val="44"/>
          <w:szCs w:val="44"/>
          <w:highlight w:val="none"/>
          <w:shd w:val="clear" w:color="auto" w:fill="FFFFFF"/>
          <w:lang w:val="en-US" w:eastAsia="zh-CN" w:bidi="ar"/>
        </w:rPr>
        <w:t>广州市黄埔区人民政府穗东街道办事处</w:t>
      </w:r>
    </w:p>
    <w:p w14:paraId="303033A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color w:val="auto"/>
          <w:sz w:val="44"/>
          <w:szCs w:val="44"/>
          <w:highlight w:val="none"/>
        </w:rPr>
      </w:pPr>
      <w:r>
        <w:rPr>
          <w:rFonts w:hint="eastAsia" w:ascii="Times New Roman" w:hAnsi="Times New Roman" w:eastAsia="方正小标宋_GBK" w:cs="Times New Roman"/>
          <w:b w:val="0"/>
          <w:bCs w:val="0"/>
          <w:color w:val="auto"/>
          <w:kern w:val="0"/>
          <w:sz w:val="44"/>
          <w:szCs w:val="44"/>
          <w:highlight w:val="none"/>
          <w:shd w:val="clear" w:color="auto" w:fill="FFFFFF"/>
          <w:lang w:val="en-US" w:eastAsia="zh-CN" w:bidi="ar"/>
        </w:rPr>
        <w:t>劳保及清洁物料（第二次）采购</w:t>
      </w:r>
      <w:r>
        <w:rPr>
          <w:rFonts w:hint="default" w:ascii="Times New Roman" w:hAnsi="Times New Roman" w:eastAsia="方正小标宋_GBK" w:cs="Times New Roman"/>
          <w:b w:val="0"/>
          <w:bCs w:val="0"/>
          <w:color w:val="auto"/>
          <w:kern w:val="0"/>
          <w:sz w:val="44"/>
          <w:szCs w:val="44"/>
          <w:highlight w:val="none"/>
          <w:shd w:val="clear" w:color="auto" w:fill="FFFFFF"/>
          <w:lang w:bidi="ar"/>
        </w:rPr>
        <w:t>公告</w:t>
      </w:r>
    </w:p>
    <w:p w14:paraId="7A8E0584">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32"/>
          <w:highlight w:val="none"/>
          <w:lang w:val="en-US" w:eastAsia="zh-CN"/>
        </w:rPr>
      </w:pPr>
    </w:p>
    <w:p w14:paraId="004D5572">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广州市黄埔区人民政府穗东街道办事处就劳保及清洁物料采购项目于</w:t>
      </w:r>
      <w:r>
        <w:rPr>
          <w:rFonts w:hint="eastAsia" w:ascii="Times New Roman" w:hAnsi="Times New Roman" w:eastAsia="仿宋_GB2312" w:cs="Times New Roman"/>
          <w:color w:val="auto"/>
          <w:sz w:val="32"/>
          <w:szCs w:val="32"/>
          <w:highlight w:val="none"/>
          <w:lang w:val="en-US" w:eastAsia="zh-CN"/>
        </w:rPr>
        <w:t>2025年11月11日</w:t>
      </w:r>
      <w:r>
        <w:rPr>
          <w:rFonts w:hint="eastAsia" w:ascii="Times New Roman" w:hAnsi="Times New Roman" w:eastAsia="仿宋_GB2312" w:cs="Times New Roman"/>
          <w:color w:val="auto"/>
          <w:sz w:val="32"/>
          <w:szCs w:val="32"/>
          <w:highlight w:val="none"/>
          <w:lang w:eastAsia="zh-CN"/>
        </w:rPr>
        <w:t>进行公开采购，因截至提交响应文件截止时间，递交响应文件供应商数量不足法定要求，故采购失败</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现广州市黄埔区人民政府穗东街道办事处就劳保及清洁物料开展第二次公开采购。</w:t>
      </w:r>
    </w:p>
    <w:p w14:paraId="53AD38E0">
      <w:pPr>
        <w:pStyle w:val="5"/>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textAlignment w:val="baseline"/>
        <w:rPr>
          <w:rStyle w:val="11"/>
          <w:rFonts w:hint="eastAsia" w:ascii="Times New Roman" w:hAnsi="Times New Roman" w:eastAsia="黑体" w:cs="Times New Roman"/>
          <w:b w:val="0"/>
          <w:bCs w:val="0"/>
          <w:color w:val="000000"/>
          <w:sz w:val="32"/>
          <w:szCs w:val="32"/>
          <w:highlight w:val="none"/>
          <w:shd w:val="clear" w:color="auto" w:fill="FFFFFF"/>
          <w:lang w:val="en-US" w:eastAsia="zh-CN"/>
        </w:rPr>
      </w:pPr>
      <w:r>
        <w:rPr>
          <w:rStyle w:val="11"/>
          <w:rFonts w:hint="eastAsia" w:ascii="Times New Roman" w:hAnsi="Times New Roman" w:eastAsia="黑体" w:cs="Times New Roman"/>
          <w:b w:val="0"/>
          <w:bCs w:val="0"/>
          <w:color w:val="000000"/>
          <w:sz w:val="32"/>
          <w:szCs w:val="32"/>
          <w:highlight w:val="none"/>
          <w:shd w:val="clear" w:color="auto" w:fill="FFFFFF"/>
          <w:lang w:val="en-US" w:eastAsia="zh-CN"/>
        </w:rPr>
        <w:t>一、项目概况</w:t>
      </w:r>
    </w:p>
    <w:p w14:paraId="464AB936">
      <w:pPr>
        <w:pStyle w:val="7"/>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eastAsia="zh-CN"/>
        </w:rPr>
        <w:t>一</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项目名称</w:t>
      </w:r>
    </w:p>
    <w:p w14:paraId="5ECFB1D6">
      <w:pPr>
        <w:pStyle w:val="7"/>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lang w:eastAsia="zh-CN"/>
        </w:rPr>
        <w:t>广州市黄埔区人民政府穗东街道办事处劳保及清洁物料采购项目</w:t>
      </w:r>
    </w:p>
    <w:p w14:paraId="4760CCFA">
      <w:pPr>
        <w:numPr>
          <w:ilvl w:val="0"/>
          <w:numId w:val="1"/>
        </w:numPr>
        <w:spacing w:line="600" w:lineRule="exact"/>
        <w:ind w:firstLine="640" w:firstLineChars="200"/>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项目内容</w:t>
      </w:r>
    </w:p>
    <w:p w14:paraId="627286B3">
      <w:pPr>
        <w:numPr>
          <w:ilvl w:val="-1"/>
          <w:numId w:val="0"/>
        </w:numPr>
        <w:spacing w:line="600" w:lineRule="exact"/>
        <w:ind w:firstLine="640" w:firstLineChars="200"/>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根据采购人的需求，本项目将采购自合同开始一年内用于穗东街道环卫保洁工作的劳保及清洁物料。</w:t>
      </w:r>
    </w:p>
    <w:p w14:paraId="2104920D">
      <w:pPr>
        <w:pStyle w:val="7"/>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三</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最高限价</w:t>
      </w:r>
    </w:p>
    <w:p w14:paraId="013BEBFA">
      <w:pPr>
        <w:pStyle w:val="7"/>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人民币190000元</w:t>
      </w:r>
      <w:r>
        <w:rPr>
          <w:rFonts w:hint="default" w:ascii="Times New Roman" w:hAnsi="Times New Roman" w:eastAsia="仿宋_GB2312" w:cs="Times New Roman"/>
          <w:b w:val="0"/>
          <w:bCs w:val="0"/>
          <w:sz w:val="32"/>
          <w:szCs w:val="32"/>
          <w:highlight w:val="none"/>
          <w:lang w:val="en-US" w:eastAsia="zh-CN"/>
        </w:rPr>
        <w:t>（大写人民币</w:t>
      </w:r>
      <w:r>
        <w:rPr>
          <w:rFonts w:hint="eastAsia" w:ascii="Times New Roman" w:hAnsi="Times New Roman" w:eastAsia="仿宋_GB2312" w:cs="Times New Roman"/>
          <w:b w:val="0"/>
          <w:bCs w:val="0"/>
          <w:sz w:val="32"/>
          <w:szCs w:val="32"/>
          <w:highlight w:val="none"/>
          <w:lang w:val="en-US" w:eastAsia="zh-CN"/>
        </w:rPr>
        <w:t>壹拾玖万元整</w:t>
      </w:r>
      <w:r>
        <w:rPr>
          <w:rFonts w:hint="default" w:ascii="Times New Roman" w:hAnsi="Times New Roman" w:eastAsia="仿宋_GB2312" w:cs="Times New Roman"/>
          <w:b w:val="0"/>
          <w:bCs w:val="0"/>
          <w:sz w:val="32"/>
          <w:szCs w:val="32"/>
          <w:highlight w:val="none"/>
          <w:lang w:val="en-US" w:eastAsia="zh-CN"/>
        </w:rPr>
        <w:t>，含税）</w:t>
      </w:r>
      <w:r>
        <w:rPr>
          <w:rFonts w:hint="eastAsia" w:ascii="Times New Roman" w:hAnsi="Times New Roman" w:eastAsia="仿宋_GB2312" w:cs="Times New Roman"/>
          <w:b w:val="0"/>
          <w:bCs w:val="0"/>
          <w:sz w:val="32"/>
          <w:szCs w:val="32"/>
          <w:highlight w:val="none"/>
          <w:lang w:val="en-US" w:eastAsia="zh-CN"/>
        </w:rPr>
        <w:t>，供应商投标报价不得超过此限价，否则投标无效。</w:t>
      </w:r>
    </w:p>
    <w:p w14:paraId="6262E9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四</w:t>
      </w:r>
      <w:r>
        <w:rPr>
          <w:rFonts w:hint="default" w:ascii="Times New Roman" w:hAnsi="Times New Roman" w:eastAsia="仿宋_GB2312" w:cs="Times New Roman"/>
          <w:b w:val="0"/>
          <w:bCs w:val="0"/>
          <w:sz w:val="32"/>
          <w:szCs w:val="32"/>
          <w:highlight w:val="none"/>
          <w:lang w:val="en-US" w:eastAsia="zh-CN"/>
        </w:rPr>
        <w:t>）拟选定服务供应商数量</w:t>
      </w:r>
    </w:p>
    <w:p w14:paraId="536F7C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1家</w:t>
      </w:r>
    </w:p>
    <w:p w14:paraId="29CA51AA">
      <w:pPr>
        <w:pStyle w:val="7"/>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交货期</w:t>
      </w:r>
    </w:p>
    <w:p w14:paraId="14BC721E">
      <w:pPr>
        <w:pStyle w:val="7"/>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自合同生效之日起一年</w:t>
      </w:r>
    </w:p>
    <w:p w14:paraId="7F99B464">
      <w:pPr>
        <w:pStyle w:val="5"/>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textAlignment w:val="baseline"/>
        <w:rPr>
          <w:rStyle w:val="11"/>
          <w:rFonts w:hint="default" w:ascii="Times New Roman" w:hAnsi="Times New Roman" w:eastAsia="黑体" w:cs="Times New Roman"/>
          <w:b/>
          <w:bCs/>
          <w:color w:val="000000"/>
          <w:sz w:val="32"/>
          <w:szCs w:val="32"/>
          <w:highlight w:val="none"/>
          <w:shd w:val="clear" w:color="auto" w:fill="FFFFFF"/>
        </w:rPr>
      </w:pPr>
      <w:r>
        <w:rPr>
          <w:rStyle w:val="11"/>
          <w:rFonts w:hint="default" w:ascii="Times New Roman" w:hAnsi="Times New Roman" w:eastAsia="黑体" w:cs="Times New Roman"/>
          <w:b w:val="0"/>
          <w:bCs w:val="0"/>
          <w:color w:val="000000"/>
          <w:sz w:val="32"/>
          <w:szCs w:val="32"/>
          <w:highlight w:val="none"/>
          <w:shd w:val="clear" w:color="auto" w:fill="FFFFFF"/>
        </w:rPr>
        <w:t>二、</w:t>
      </w:r>
      <w:r>
        <w:rPr>
          <w:rStyle w:val="11"/>
          <w:rFonts w:hint="default" w:ascii="Times New Roman" w:hAnsi="Times New Roman" w:eastAsia="黑体" w:cs="Times New Roman"/>
          <w:b w:val="0"/>
          <w:bCs w:val="0"/>
          <w:color w:val="000000"/>
          <w:sz w:val="32"/>
          <w:szCs w:val="32"/>
          <w:highlight w:val="none"/>
          <w:shd w:val="clear" w:color="auto" w:fill="FFFFFF"/>
        </w:rPr>
        <w:t>供应商资格条件</w:t>
      </w:r>
    </w:p>
    <w:p w14:paraId="297221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必须具有独立承担民事责任的能力</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在中华人民共和国境内注册的法人或其他组织或自然人，响应时提交有效的营业执照（或事业单位法人证书，或社会团体法人登记证书，或执业许可证）副本复印件、组织机构代码证、税务登记证复印件</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如已办理了多证合一，则仅需提供合证后的营业执照</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；若以不具有独立承担民事责任能力的分支机构投标，须提供分支机构的营业执照（执业许可证）扫描件及总公司（总所）出具给分支机构的授权书</w:t>
      </w:r>
      <w:r>
        <w:rPr>
          <w:rFonts w:hint="eastAsia" w:ascii="Times New Roman" w:hAnsi="Times New Roman" w:eastAsia="仿宋_GB2312" w:cs="Times New Roman"/>
          <w:color w:val="auto"/>
          <w:sz w:val="32"/>
          <w:szCs w:val="32"/>
          <w:highlight w:val="none"/>
          <w:lang w:val="en-US" w:eastAsia="zh-CN"/>
        </w:rPr>
        <w:t>。</w:t>
      </w:r>
    </w:p>
    <w:p w14:paraId="72B0A3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.供应商</w:t>
      </w:r>
      <w:r>
        <w:rPr>
          <w:rFonts w:hint="default" w:ascii="Times New Roman" w:hAnsi="Times New Roman" w:eastAsia="仿宋_GB2312" w:cs="Times New Roman"/>
          <w:color w:val="auto"/>
          <w:sz w:val="32"/>
          <w:szCs w:val="32"/>
          <w:highlight w:val="none"/>
          <w:lang w:val="en-US" w:eastAsia="zh-CN"/>
        </w:rPr>
        <w:t>未被列入“信用中国”网站“失信被执行人或重大税收违法失信主体或政府采购严重违法失信行为”记录名单；不处于中国政府采购网“政府采购严重违法失信行为信息记录”中的禁止参加政府采购活动期间。（以采购代理机构于评审当天在“信用中国”网站及中国政府采购网查询结果为准；处罚期限届满的除外。如“信用中国”网站查询结果显示“没有找到您搜索的企业”或“没有找到您搜索数据”，视为没有上述三类不良信用记录）</w:t>
      </w:r>
      <w:r>
        <w:rPr>
          <w:rFonts w:hint="eastAsia" w:ascii="Times New Roman" w:hAnsi="Times New Roman" w:eastAsia="仿宋_GB2312" w:cs="Times New Roman"/>
          <w:color w:val="auto"/>
          <w:sz w:val="32"/>
          <w:szCs w:val="32"/>
          <w:highlight w:val="none"/>
          <w:lang w:val="en-US" w:eastAsia="zh-CN"/>
        </w:rPr>
        <w:t>。</w:t>
      </w:r>
    </w:p>
    <w:p w14:paraId="4C27DB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单位负责人为同一人或者存在控股、管理等关联关系的不同供应商，不得参加同一合同项下的采购活动的书面声明，同时投标人需打印“国家企业信用信息公示系统”网页查询的信息并加盖投标人单位公章；如同时参加，则评审时均作无效投标处理</w:t>
      </w:r>
      <w:r>
        <w:rPr>
          <w:rFonts w:hint="eastAsia" w:ascii="Times New Roman" w:hAnsi="Times New Roman" w:eastAsia="仿宋_GB2312" w:cs="Times New Roman"/>
          <w:color w:val="auto"/>
          <w:sz w:val="32"/>
          <w:szCs w:val="32"/>
          <w:highlight w:val="none"/>
          <w:lang w:val="en-US" w:eastAsia="zh-CN"/>
        </w:rPr>
        <w:t>。</w:t>
      </w:r>
    </w:p>
    <w:p w14:paraId="7550CC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已登记报名并获取本项目招标文件</w:t>
      </w:r>
      <w:r>
        <w:rPr>
          <w:rFonts w:hint="eastAsia" w:ascii="Times New Roman" w:hAnsi="Times New Roman" w:eastAsia="仿宋_GB2312" w:cs="Times New Roman"/>
          <w:color w:val="auto"/>
          <w:sz w:val="32"/>
          <w:szCs w:val="32"/>
          <w:highlight w:val="none"/>
          <w:lang w:val="en-US" w:eastAsia="zh-CN"/>
        </w:rPr>
        <w:t>。</w:t>
      </w:r>
    </w:p>
    <w:p w14:paraId="01917B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本项目不接受联合体投标。</w:t>
      </w:r>
    </w:p>
    <w:p w14:paraId="13DB41ED">
      <w:pPr>
        <w:pStyle w:val="5"/>
        <w:keepNext w:val="0"/>
        <w:keepLines w:val="0"/>
        <w:pageBreakBefore w:val="0"/>
        <w:widowControl/>
        <w:kinsoku/>
        <w:wordWrap/>
        <w:overflowPunct/>
        <w:topLinePunct w:val="0"/>
        <w:autoSpaceDE/>
        <w:autoSpaceDN/>
        <w:bidi w:val="0"/>
        <w:adjustRightInd/>
        <w:snapToGrid/>
        <w:spacing w:before="0" w:after="0" w:line="600" w:lineRule="exact"/>
        <w:ind w:firstLine="643" w:firstLineChars="200"/>
        <w:textAlignment w:val="baseline"/>
        <w:rPr>
          <w:rStyle w:val="11"/>
          <w:rFonts w:hint="default" w:ascii="Times New Roman" w:hAnsi="Times New Roman" w:eastAsia="黑体" w:cs="Times New Roman"/>
          <w:b/>
          <w:bCs/>
          <w:color w:val="000000"/>
          <w:sz w:val="32"/>
          <w:szCs w:val="32"/>
          <w:highlight w:val="none"/>
          <w:shd w:val="clear" w:color="auto" w:fill="FFFFFF"/>
        </w:rPr>
      </w:pPr>
      <w:r>
        <w:rPr>
          <w:rStyle w:val="11"/>
          <w:rFonts w:hint="default" w:ascii="Times New Roman" w:hAnsi="Times New Roman" w:eastAsia="黑体" w:cs="Times New Roman"/>
          <w:b/>
          <w:bCs/>
          <w:color w:val="000000"/>
          <w:sz w:val="32"/>
          <w:szCs w:val="32"/>
          <w:highlight w:val="none"/>
          <w:shd w:val="clear" w:color="auto" w:fill="FFFFFF"/>
        </w:rPr>
        <w:t>三</w:t>
      </w:r>
      <w:r>
        <w:rPr>
          <w:rStyle w:val="11"/>
          <w:rFonts w:hint="default" w:ascii="Times New Roman" w:hAnsi="Times New Roman" w:eastAsia="黑体" w:cs="Times New Roman"/>
          <w:b w:val="0"/>
          <w:bCs w:val="0"/>
          <w:color w:val="000000"/>
          <w:sz w:val="32"/>
          <w:szCs w:val="32"/>
          <w:highlight w:val="none"/>
          <w:shd w:val="clear" w:color="auto" w:fill="FFFFFF"/>
        </w:rPr>
        <w:t>、获取</w:t>
      </w:r>
      <w:r>
        <w:rPr>
          <w:rStyle w:val="11"/>
          <w:rFonts w:hint="default" w:ascii="Times New Roman" w:hAnsi="Times New Roman" w:eastAsia="黑体" w:cs="Times New Roman"/>
          <w:b w:val="0"/>
          <w:bCs w:val="0"/>
          <w:color w:val="000000"/>
          <w:sz w:val="32"/>
          <w:szCs w:val="32"/>
          <w:highlight w:val="none"/>
          <w:shd w:val="clear" w:color="auto" w:fill="FFFFFF"/>
          <w:lang w:val="en-US" w:eastAsia="zh-CN"/>
        </w:rPr>
        <w:t>采购</w:t>
      </w:r>
      <w:r>
        <w:rPr>
          <w:rStyle w:val="11"/>
          <w:rFonts w:hint="default" w:ascii="Times New Roman" w:hAnsi="Times New Roman" w:eastAsia="黑体" w:cs="Times New Roman"/>
          <w:b w:val="0"/>
          <w:bCs w:val="0"/>
          <w:color w:val="000000"/>
          <w:sz w:val="32"/>
          <w:szCs w:val="32"/>
          <w:highlight w:val="none"/>
          <w:shd w:val="clear" w:color="auto" w:fill="FFFFFF"/>
        </w:rPr>
        <w:t>文件</w:t>
      </w:r>
    </w:p>
    <w:p w14:paraId="0F619A8C">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获取</w:t>
      </w:r>
      <w:r>
        <w:rPr>
          <w:rFonts w:hint="eastAsia" w:ascii="Times New Roman" w:hAnsi="Times New Roman" w:eastAsia="仿宋_GB2312" w:cs="Times New Roman"/>
          <w:b w:val="0"/>
          <w:bCs w:val="0"/>
          <w:color w:val="auto"/>
          <w:sz w:val="32"/>
          <w:szCs w:val="32"/>
          <w:highlight w:val="none"/>
          <w:lang w:val="en-US" w:eastAsia="zh-CN"/>
        </w:rPr>
        <w:t>采购</w:t>
      </w:r>
      <w:r>
        <w:rPr>
          <w:rFonts w:hint="default" w:ascii="Times New Roman" w:hAnsi="Times New Roman" w:eastAsia="仿宋_GB2312" w:cs="Times New Roman"/>
          <w:b w:val="0"/>
          <w:bCs w:val="0"/>
          <w:color w:val="auto"/>
          <w:sz w:val="32"/>
          <w:szCs w:val="32"/>
          <w:highlight w:val="none"/>
          <w:lang w:val="en-US" w:eastAsia="zh-CN"/>
        </w:rPr>
        <w:t>文件的时间期限：202</w:t>
      </w:r>
      <w:r>
        <w:rPr>
          <w:rFonts w:hint="eastAsia"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lang w:val="en-US" w:eastAsia="zh-CN"/>
        </w:rPr>
        <w:t>年</w:t>
      </w:r>
      <w:r>
        <w:rPr>
          <w:rFonts w:hint="eastAsia" w:ascii="Times New Roman" w:hAnsi="Times New Roman" w:eastAsia="仿宋_GB2312" w:cs="Times New Roman"/>
          <w:b w:val="0"/>
          <w:bCs w:val="0"/>
          <w:color w:val="auto"/>
          <w:sz w:val="32"/>
          <w:szCs w:val="32"/>
          <w:highlight w:val="none"/>
          <w:lang w:val="en-US" w:eastAsia="zh-CN"/>
        </w:rPr>
        <w:t>11</w:t>
      </w:r>
      <w:r>
        <w:rPr>
          <w:rFonts w:hint="default" w:ascii="Times New Roman" w:hAnsi="Times New Roman" w:eastAsia="仿宋_GB2312" w:cs="Times New Roman"/>
          <w:b w:val="0"/>
          <w:bCs w:val="0"/>
          <w:color w:val="auto"/>
          <w:sz w:val="32"/>
          <w:szCs w:val="32"/>
          <w:highlight w:val="none"/>
          <w:lang w:val="en-US" w:eastAsia="zh-CN"/>
        </w:rPr>
        <w:t>月</w:t>
      </w:r>
      <w:r>
        <w:rPr>
          <w:rFonts w:hint="eastAsia" w:ascii="Times New Roman" w:hAnsi="Times New Roman" w:eastAsia="仿宋_GB2312" w:cs="Times New Roman"/>
          <w:b w:val="0"/>
          <w:bCs w:val="0"/>
          <w:color w:val="auto"/>
          <w:sz w:val="32"/>
          <w:szCs w:val="32"/>
          <w:highlight w:val="none"/>
          <w:lang w:val="en-US" w:eastAsia="zh-CN"/>
        </w:rPr>
        <w:t>14</w:t>
      </w:r>
      <w:r>
        <w:rPr>
          <w:rFonts w:hint="default" w:ascii="Times New Roman" w:hAnsi="Times New Roman" w:eastAsia="仿宋_GB2312" w:cs="Times New Roman"/>
          <w:b w:val="0"/>
          <w:bCs w:val="0"/>
          <w:color w:val="auto"/>
          <w:sz w:val="32"/>
          <w:szCs w:val="32"/>
          <w:highlight w:val="none"/>
          <w:lang w:val="en-US" w:eastAsia="zh-CN"/>
        </w:rPr>
        <w:t>日至202</w:t>
      </w:r>
      <w:r>
        <w:rPr>
          <w:rFonts w:hint="eastAsia"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lang w:val="en-US" w:eastAsia="zh-CN"/>
        </w:rPr>
        <w:t>年</w:t>
      </w:r>
      <w:r>
        <w:rPr>
          <w:rFonts w:hint="eastAsia" w:ascii="Times New Roman" w:hAnsi="Times New Roman" w:eastAsia="仿宋_GB2312" w:cs="Times New Roman"/>
          <w:b w:val="0"/>
          <w:bCs w:val="0"/>
          <w:color w:val="auto"/>
          <w:sz w:val="32"/>
          <w:szCs w:val="32"/>
          <w:highlight w:val="none"/>
          <w:lang w:val="en-US" w:eastAsia="zh-CN"/>
        </w:rPr>
        <w:t>11</w:t>
      </w:r>
      <w:r>
        <w:rPr>
          <w:rFonts w:hint="default" w:ascii="Times New Roman" w:hAnsi="Times New Roman" w:eastAsia="仿宋_GB2312" w:cs="Times New Roman"/>
          <w:b w:val="0"/>
          <w:bCs w:val="0"/>
          <w:color w:val="auto"/>
          <w:sz w:val="32"/>
          <w:szCs w:val="32"/>
          <w:highlight w:val="none"/>
          <w:lang w:val="en-US" w:eastAsia="zh-CN"/>
        </w:rPr>
        <w:t>月</w:t>
      </w:r>
      <w:r>
        <w:rPr>
          <w:rFonts w:hint="eastAsia" w:ascii="Times New Roman" w:hAnsi="Times New Roman" w:eastAsia="仿宋_GB2312" w:cs="Times New Roman"/>
          <w:b w:val="0"/>
          <w:bCs w:val="0"/>
          <w:color w:val="auto"/>
          <w:sz w:val="32"/>
          <w:szCs w:val="32"/>
          <w:highlight w:val="none"/>
          <w:lang w:val="en-US" w:eastAsia="zh-CN"/>
        </w:rPr>
        <w:t>18</w:t>
      </w:r>
      <w:r>
        <w:rPr>
          <w:rFonts w:hint="default" w:ascii="Times New Roman" w:hAnsi="Times New Roman" w:eastAsia="仿宋_GB2312" w:cs="Times New Roman"/>
          <w:b w:val="0"/>
          <w:bCs w:val="0"/>
          <w:color w:val="auto"/>
          <w:sz w:val="32"/>
          <w:szCs w:val="32"/>
          <w:highlight w:val="none"/>
          <w:lang w:val="en-US" w:eastAsia="zh-CN"/>
        </w:rPr>
        <w:t>日。获取时间段为上述日期内每天9:00～12:00、14:00～17:00（北京时间，法定节假日除外）。</w:t>
      </w:r>
    </w:p>
    <w:p w14:paraId="1BC59233">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w:t>
      </w:r>
      <w:r>
        <w:rPr>
          <w:rFonts w:hint="eastAsia" w:ascii="Times New Roman" w:hAnsi="Times New Roman" w:eastAsia="仿宋_GB2312" w:cs="Times New Roman"/>
          <w:b w:val="0"/>
          <w:bCs w:val="0"/>
          <w:color w:val="auto"/>
          <w:sz w:val="32"/>
          <w:szCs w:val="32"/>
          <w:highlight w:val="none"/>
          <w:lang w:val="en-US" w:eastAsia="zh-CN"/>
        </w:rPr>
        <w:t>.采购</w:t>
      </w:r>
      <w:r>
        <w:rPr>
          <w:rFonts w:hint="default" w:ascii="Times New Roman" w:hAnsi="Times New Roman" w:eastAsia="仿宋_GB2312" w:cs="Times New Roman"/>
          <w:b w:val="0"/>
          <w:bCs w:val="0"/>
          <w:color w:val="auto"/>
          <w:sz w:val="32"/>
          <w:szCs w:val="32"/>
          <w:highlight w:val="none"/>
          <w:lang w:val="en-US" w:eastAsia="zh-CN"/>
        </w:rPr>
        <w:t>文件售价：¥300.00元/套，文件一经售出，概不退还。</w:t>
      </w:r>
    </w:p>
    <w:p w14:paraId="32FE9AC1">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b w:val="0"/>
          <w:bCs w:val="0"/>
          <w:color w:val="auto"/>
          <w:sz w:val="32"/>
          <w:szCs w:val="32"/>
          <w:highlight w:val="none"/>
          <w:lang w:val="en-US" w:eastAsia="zh-CN"/>
        </w:rPr>
      </w:pPr>
      <w:bookmarkStart w:id="0" w:name="_Toc7630"/>
      <w:r>
        <w:rPr>
          <w:rFonts w:hint="default" w:ascii="Times New Roman" w:hAnsi="Times New Roman" w:eastAsia="仿宋_GB2312" w:cs="Times New Roman"/>
          <w:b w:val="0"/>
          <w:bCs w:val="0"/>
          <w:color w:val="auto"/>
          <w:sz w:val="32"/>
          <w:szCs w:val="32"/>
          <w:highlight w:val="none"/>
          <w:lang w:val="en-US" w:eastAsia="zh-CN"/>
        </w:rPr>
        <w:t>3</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获取</w:t>
      </w:r>
      <w:r>
        <w:rPr>
          <w:rFonts w:hint="eastAsia" w:ascii="Times New Roman" w:hAnsi="Times New Roman" w:eastAsia="仿宋_GB2312" w:cs="Times New Roman"/>
          <w:b w:val="0"/>
          <w:bCs w:val="0"/>
          <w:color w:val="auto"/>
          <w:sz w:val="32"/>
          <w:szCs w:val="32"/>
          <w:highlight w:val="none"/>
          <w:lang w:val="en-US" w:eastAsia="zh-CN"/>
        </w:rPr>
        <w:t>采购</w:t>
      </w:r>
      <w:r>
        <w:rPr>
          <w:rFonts w:hint="default" w:ascii="Times New Roman" w:hAnsi="Times New Roman" w:eastAsia="仿宋_GB2312" w:cs="Times New Roman"/>
          <w:b w:val="0"/>
          <w:bCs w:val="0"/>
          <w:color w:val="auto"/>
          <w:sz w:val="32"/>
          <w:szCs w:val="32"/>
          <w:highlight w:val="none"/>
          <w:lang w:val="en-US" w:eastAsia="zh-CN"/>
        </w:rPr>
        <w:t>文件</w:t>
      </w:r>
      <w:bookmarkEnd w:id="0"/>
      <w:r>
        <w:rPr>
          <w:rFonts w:hint="eastAsia" w:ascii="Times New Roman" w:hAnsi="Times New Roman" w:eastAsia="仿宋_GB2312" w:cs="Times New Roman"/>
          <w:b w:val="0"/>
          <w:bCs w:val="0"/>
          <w:color w:val="auto"/>
          <w:sz w:val="32"/>
          <w:szCs w:val="32"/>
          <w:highlight w:val="none"/>
          <w:lang w:val="en-US" w:eastAsia="zh-CN"/>
        </w:rPr>
        <w:t>需提供材料</w:t>
      </w:r>
    </w:p>
    <w:p w14:paraId="77BCD7AB">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1）提供在中华人民共和国境内注册的营业执照（或事业单位法人证书，或社会团体法人登记证书，或执业许可证）复印件（①如非“多证合一”证照，同时提供组织机构代码证复印件和税务登记证复印件；②若分公司</w:t>
      </w:r>
      <w:r>
        <w:rPr>
          <w:rFonts w:hint="default" w:ascii="Times New Roman" w:hAnsi="Times New Roman" w:eastAsia="仿宋_GB2312" w:cs="Times New Roman"/>
          <w:b w:val="0"/>
          <w:bCs w:val="0"/>
          <w:color w:val="auto"/>
          <w:sz w:val="32"/>
          <w:szCs w:val="32"/>
          <w:highlight w:val="none"/>
          <w:lang w:val="en-US" w:eastAsia="zh-CN"/>
        </w:rPr>
        <w:t>投标</w:t>
      </w:r>
      <w:r>
        <w:rPr>
          <w:rFonts w:hint="default" w:ascii="Times New Roman" w:hAnsi="Times New Roman" w:eastAsia="仿宋_GB2312" w:cs="Times New Roman"/>
          <w:b w:val="0"/>
          <w:bCs w:val="0"/>
          <w:color w:val="auto"/>
          <w:sz w:val="32"/>
          <w:szCs w:val="32"/>
          <w:highlight w:val="none"/>
          <w:lang w:eastAsia="zh-CN"/>
        </w:rPr>
        <w:t>：供应商为非独立法人（即由合法法人依法建立的分公司），须同时提供具有法人资格的总公司的营业执照复印件及总公司对分公司出具的有效授权书原件。已由总公司授权的，总公司取得的相关资质证书对分公司有效。法律法规或者行业另有规定的除外）；如响应供应商为自然人的需提供自然人身份证明。</w:t>
      </w:r>
    </w:p>
    <w:p w14:paraId="417496FC">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（2）法定代表人证明书及法定代表人身份证复印件和法定代表人授权委托书及授权代表身份证复印件；（如法定代表人亲自办理获取招标文件事宜的，无需提交法定代表人授权委托书及授权代表身份证复印件）</w:t>
      </w:r>
      <w:r>
        <w:rPr>
          <w:rFonts w:hint="eastAsia" w:ascii="Times New Roman" w:hAnsi="Times New Roman" w:eastAsia="仿宋_GB2312" w:cs="Times New Roman"/>
          <w:b w:val="0"/>
          <w:bCs w:val="0"/>
          <w:color w:val="auto"/>
          <w:sz w:val="32"/>
          <w:szCs w:val="32"/>
          <w:highlight w:val="none"/>
          <w:lang w:eastAsia="zh-CN"/>
        </w:rPr>
        <w:t>。</w:t>
      </w:r>
    </w:p>
    <w:p w14:paraId="7025DBB6">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（3）《项目报名登记表》（详见附件）。</w:t>
      </w:r>
    </w:p>
    <w:p w14:paraId="18EF4DA2">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备注：已办理报名并成功获取</w:t>
      </w:r>
      <w:r>
        <w:rPr>
          <w:rFonts w:hint="eastAsia" w:ascii="Times New Roman" w:hAnsi="Times New Roman" w:eastAsia="仿宋_GB2312" w:cs="Times New Roman"/>
          <w:b/>
          <w:bCs/>
          <w:color w:val="auto"/>
          <w:sz w:val="32"/>
          <w:szCs w:val="32"/>
          <w:highlight w:val="none"/>
          <w:lang w:eastAsia="zh-CN"/>
        </w:rPr>
        <w:t>采购</w:t>
      </w:r>
      <w:r>
        <w:rPr>
          <w:rFonts w:hint="default" w:ascii="Times New Roman" w:hAnsi="Times New Roman" w:eastAsia="仿宋_GB2312" w:cs="Times New Roman"/>
          <w:b/>
          <w:bCs/>
          <w:color w:val="auto"/>
          <w:sz w:val="32"/>
          <w:szCs w:val="32"/>
          <w:highlight w:val="none"/>
          <w:lang w:eastAsia="zh-CN"/>
        </w:rPr>
        <w:t>文件的供应商参加磋商的，不代表通过资格性、符合性审查。</w:t>
      </w:r>
    </w:p>
    <w:p w14:paraId="3A160312">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eastAsia="zh-CN"/>
        </w:rPr>
        <w:t>获取采购文件的方式</w:t>
      </w:r>
    </w:p>
    <w:p w14:paraId="363855D1">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现场报名：供应商至</w:t>
      </w:r>
      <w:r>
        <w:rPr>
          <w:rFonts w:hint="eastAsia" w:ascii="Times New Roman" w:hAnsi="Times New Roman" w:eastAsia="仿宋_GB2312" w:cs="Times New Roman"/>
          <w:b w:val="0"/>
          <w:bCs w:val="0"/>
          <w:color w:val="auto"/>
          <w:sz w:val="32"/>
          <w:szCs w:val="32"/>
          <w:highlight w:val="none"/>
          <w:lang w:eastAsia="zh-CN"/>
        </w:rPr>
        <w:t>采购</w:t>
      </w:r>
      <w:r>
        <w:rPr>
          <w:rFonts w:hint="default" w:ascii="Times New Roman" w:hAnsi="Times New Roman" w:eastAsia="仿宋_GB2312" w:cs="Times New Roman"/>
          <w:b w:val="0"/>
          <w:bCs w:val="0"/>
          <w:color w:val="auto"/>
          <w:sz w:val="32"/>
          <w:szCs w:val="32"/>
          <w:highlight w:val="none"/>
          <w:lang w:eastAsia="zh-CN"/>
        </w:rPr>
        <w:t>代理机构</w:t>
      </w:r>
      <w:r>
        <w:rPr>
          <w:rFonts w:hint="eastAsia" w:ascii="Times New Roman" w:hAnsi="Times New Roman" w:eastAsia="仿宋_GB2312" w:cs="Times New Roman"/>
          <w:b w:val="0"/>
          <w:bCs w:val="0"/>
          <w:color w:val="auto"/>
          <w:sz w:val="32"/>
          <w:szCs w:val="32"/>
          <w:highlight w:val="none"/>
          <w:lang w:eastAsia="zh-CN"/>
        </w:rPr>
        <w:t>处</w:t>
      </w:r>
      <w:r>
        <w:rPr>
          <w:rFonts w:hint="default" w:ascii="Times New Roman" w:hAnsi="Times New Roman" w:eastAsia="仿宋_GB2312" w:cs="Times New Roman"/>
          <w:b w:val="0"/>
          <w:bCs w:val="0"/>
          <w:color w:val="auto"/>
          <w:sz w:val="32"/>
          <w:szCs w:val="32"/>
          <w:highlight w:val="none"/>
          <w:lang w:eastAsia="zh-CN"/>
        </w:rPr>
        <w:t>缴纳标书款，并获取</w:t>
      </w:r>
      <w:r>
        <w:rPr>
          <w:rFonts w:hint="eastAsia" w:ascii="Times New Roman" w:hAnsi="Times New Roman" w:eastAsia="仿宋_GB2312" w:cs="Times New Roman"/>
          <w:b w:val="0"/>
          <w:bCs w:val="0"/>
          <w:color w:val="auto"/>
          <w:sz w:val="32"/>
          <w:szCs w:val="32"/>
          <w:highlight w:val="none"/>
          <w:lang w:eastAsia="zh-CN"/>
        </w:rPr>
        <w:t>采购</w:t>
      </w:r>
      <w:r>
        <w:rPr>
          <w:rFonts w:hint="default" w:ascii="Times New Roman" w:hAnsi="Times New Roman" w:eastAsia="仿宋_GB2312" w:cs="Times New Roman"/>
          <w:b w:val="0"/>
          <w:bCs w:val="0"/>
          <w:color w:val="auto"/>
          <w:sz w:val="32"/>
          <w:szCs w:val="32"/>
          <w:highlight w:val="none"/>
          <w:lang w:eastAsia="zh-CN"/>
        </w:rPr>
        <w:t>文件。</w:t>
      </w:r>
    </w:p>
    <w:p w14:paraId="547688AE">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b w:val="0"/>
          <w:bCs w:val="0"/>
          <w:color w:val="auto"/>
          <w:sz w:val="32"/>
          <w:szCs w:val="32"/>
          <w:highlight w:val="none"/>
          <w:lang w:val="en-US" w:eastAsia="zh-CN"/>
        </w:rPr>
      </w:pPr>
      <w:bookmarkStart w:id="1" w:name="_Toc112"/>
      <w:r>
        <w:rPr>
          <w:rFonts w:hint="eastAsia" w:ascii="Times New Roman" w:hAnsi="Times New Roman" w:eastAsia="仿宋_GB2312" w:cs="Times New Roman"/>
          <w:b w:val="0"/>
          <w:bCs w:val="0"/>
          <w:color w:val="auto"/>
          <w:sz w:val="32"/>
          <w:szCs w:val="32"/>
          <w:highlight w:val="none"/>
          <w:lang w:val="en-US" w:eastAsia="zh-CN"/>
        </w:rPr>
        <w:t>采购</w:t>
      </w:r>
      <w:r>
        <w:rPr>
          <w:rFonts w:hint="default" w:ascii="Times New Roman" w:hAnsi="Times New Roman" w:eastAsia="仿宋_GB2312" w:cs="Times New Roman"/>
          <w:b w:val="0"/>
          <w:bCs w:val="0"/>
          <w:color w:val="auto"/>
          <w:sz w:val="32"/>
          <w:szCs w:val="32"/>
          <w:highlight w:val="none"/>
          <w:lang w:val="en-US" w:eastAsia="zh-CN"/>
        </w:rPr>
        <w:t>代理机构只接受通过以上方式正式获取</w:t>
      </w:r>
      <w:r>
        <w:rPr>
          <w:rFonts w:hint="eastAsia" w:ascii="Times New Roman" w:hAnsi="Times New Roman" w:eastAsia="仿宋_GB2312" w:cs="Times New Roman"/>
          <w:b w:val="0"/>
          <w:bCs w:val="0"/>
          <w:color w:val="auto"/>
          <w:sz w:val="32"/>
          <w:szCs w:val="32"/>
          <w:highlight w:val="none"/>
          <w:lang w:val="en-US" w:eastAsia="zh-CN"/>
        </w:rPr>
        <w:t>采购</w:t>
      </w:r>
      <w:r>
        <w:rPr>
          <w:rFonts w:hint="default" w:ascii="Times New Roman" w:hAnsi="Times New Roman" w:eastAsia="仿宋_GB2312" w:cs="Times New Roman"/>
          <w:b w:val="0"/>
          <w:bCs w:val="0"/>
          <w:color w:val="auto"/>
          <w:sz w:val="32"/>
          <w:szCs w:val="32"/>
          <w:highlight w:val="none"/>
          <w:lang w:val="en-US" w:eastAsia="zh-CN"/>
        </w:rPr>
        <w:t>文件的</w:t>
      </w:r>
      <w:r>
        <w:rPr>
          <w:rFonts w:hint="eastAsia" w:ascii="Times New Roman" w:hAnsi="Times New Roman" w:eastAsia="仿宋_GB2312" w:cs="Times New Roman"/>
          <w:b w:val="0"/>
          <w:bCs w:val="0"/>
          <w:color w:val="auto"/>
          <w:sz w:val="32"/>
          <w:szCs w:val="32"/>
          <w:highlight w:val="none"/>
          <w:lang w:val="en-US" w:eastAsia="zh-CN"/>
        </w:rPr>
        <w:t>供应商响应</w:t>
      </w:r>
      <w:r>
        <w:rPr>
          <w:rFonts w:hint="default" w:ascii="Times New Roman" w:hAnsi="Times New Roman" w:eastAsia="仿宋_GB2312" w:cs="Times New Roman"/>
          <w:b w:val="0"/>
          <w:bCs w:val="0"/>
          <w:color w:val="auto"/>
          <w:sz w:val="32"/>
          <w:szCs w:val="32"/>
          <w:highlight w:val="none"/>
          <w:lang w:val="en-US" w:eastAsia="zh-CN"/>
        </w:rPr>
        <w:t>。</w:t>
      </w:r>
      <w:bookmarkEnd w:id="1"/>
    </w:p>
    <w:p w14:paraId="68EB0B56">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黑体" w:cs="Times New Roman"/>
          <w:b/>
          <w:bCs/>
          <w:color w:val="auto"/>
          <w:sz w:val="32"/>
          <w:szCs w:val="32"/>
          <w:highlight w:val="none"/>
          <w:lang w:eastAsia="zh-CN"/>
        </w:rPr>
      </w:pPr>
      <w:r>
        <w:rPr>
          <w:rFonts w:hint="default" w:ascii="Times New Roman" w:hAnsi="Times New Roman" w:eastAsia="黑体" w:cs="Times New Roman"/>
          <w:b w:val="0"/>
          <w:bCs w:val="0"/>
          <w:color w:val="auto"/>
          <w:sz w:val="32"/>
          <w:szCs w:val="32"/>
          <w:highlight w:val="none"/>
          <w:lang w:eastAsia="zh-CN"/>
        </w:rPr>
        <w:t>四</w:t>
      </w:r>
      <w:r>
        <w:rPr>
          <w:rFonts w:hint="default" w:ascii="Times New Roman" w:hAnsi="Times New Roman" w:eastAsia="黑体" w:cs="Times New Roman"/>
          <w:b w:val="0"/>
          <w:bCs w:val="0"/>
          <w:color w:val="auto"/>
          <w:sz w:val="32"/>
          <w:szCs w:val="32"/>
          <w:highlight w:val="none"/>
        </w:rPr>
        <w:t>、</w:t>
      </w:r>
      <w:r>
        <w:rPr>
          <w:rFonts w:hint="eastAsia" w:ascii="Times New Roman" w:hAnsi="Times New Roman" w:eastAsia="黑体" w:cs="Times New Roman"/>
          <w:b w:val="0"/>
          <w:bCs w:val="0"/>
          <w:color w:val="auto"/>
          <w:sz w:val="32"/>
          <w:szCs w:val="32"/>
          <w:highlight w:val="none"/>
          <w:lang w:val="en-US" w:eastAsia="zh-CN"/>
        </w:rPr>
        <w:t>提交响应文件截止时间和地点</w:t>
      </w:r>
    </w:p>
    <w:p w14:paraId="5C96B8B5">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时间：202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日14时00分至202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日14时30分（北京时间）</w:t>
      </w:r>
    </w:p>
    <w:p w14:paraId="7D827431">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地点：</w:t>
      </w:r>
      <w:r>
        <w:rPr>
          <w:rFonts w:hint="eastAsia" w:ascii="Times New Roman" w:hAnsi="Times New Roman" w:eastAsia="仿宋_GB2312" w:cs="Times New Roman"/>
          <w:color w:val="auto"/>
          <w:sz w:val="32"/>
          <w:szCs w:val="32"/>
          <w:highlight w:val="none"/>
          <w:lang w:eastAsia="zh-CN"/>
        </w:rPr>
        <w:t>广州</w:t>
      </w:r>
      <w:r>
        <w:rPr>
          <w:rFonts w:hint="eastAsia" w:ascii="Times New Roman" w:hAnsi="Times New Roman" w:eastAsia="仿宋_GB2312" w:cs="Times New Roman"/>
          <w:color w:val="auto"/>
          <w:sz w:val="32"/>
          <w:szCs w:val="32"/>
          <w:highlight w:val="none"/>
          <w:lang w:val="en-US" w:eastAsia="zh-CN"/>
        </w:rPr>
        <w:t>市</w:t>
      </w:r>
      <w:r>
        <w:rPr>
          <w:rFonts w:hint="eastAsia" w:ascii="Times New Roman" w:hAnsi="Times New Roman" w:eastAsia="仿宋_GB2312" w:cs="Times New Roman"/>
          <w:color w:val="auto"/>
          <w:sz w:val="32"/>
          <w:szCs w:val="32"/>
          <w:highlight w:val="none"/>
          <w:lang w:eastAsia="zh-CN"/>
        </w:rPr>
        <w:t>黄埔区南翔一路68号奥特朗科技园5栋209房</w:t>
      </w:r>
    </w:p>
    <w:p w14:paraId="44296888">
      <w:pPr>
        <w:pStyle w:val="7"/>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b w:val="0"/>
          <w:bCs w:val="0"/>
          <w:color w:val="auto"/>
          <w:sz w:val="32"/>
          <w:szCs w:val="32"/>
          <w:highlight w:val="none"/>
          <w:lang w:eastAsia="zh-CN"/>
        </w:rPr>
        <w:t>五、</w:t>
      </w:r>
      <w:r>
        <w:rPr>
          <w:rFonts w:hint="default" w:ascii="Times New Roman" w:hAnsi="Times New Roman" w:eastAsia="黑体" w:cs="Times New Roman"/>
          <w:b w:val="0"/>
          <w:bCs w:val="0"/>
          <w:color w:val="auto"/>
          <w:sz w:val="32"/>
          <w:szCs w:val="32"/>
          <w:highlight w:val="none"/>
          <w:lang w:eastAsia="zh-CN"/>
        </w:rPr>
        <w:t>开标时间和地点</w:t>
      </w:r>
    </w:p>
    <w:p w14:paraId="01B34D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时间：</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lang w:val="en-US" w:eastAsia="zh-CN"/>
        </w:rPr>
        <w:t>日14时30分（北京时间）</w:t>
      </w:r>
      <w:r>
        <w:rPr>
          <w:rFonts w:hint="default" w:ascii="Times New Roman" w:hAnsi="Times New Roman" w:eastAsia="仿宋_GB2312" w:cs="Times New Roman"/>
          <w:color w:val="auto"/>
          <w:sz w:val="32"/>
          <w:szCs w:val="32"/>
          <w:highlight w:val="none"/>
        </w:rPr>
        <w:t xml:space="preserve">  </w:t>
      </w:r>
    </w:p>
    <w:p w14:paraId="2FE1FC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地点：</w:t>
      </w:r>
      <w:r>
        <w:rPr>
          <w:rFonts w:hint="eastAsia" w:ascii="Times New Roman" w:hAnsi="Times New Roman" w:eastAsia="仿宋_GB2312" w:cs="Times New Roman"/>
          <w:color w:val="auto"/>
          <w:sz w:val="32"/>
          <w:szCs w:val="32"/>
          <w:highlight w:val="none"/>
          <w:lang w:eastAsia="zh-CN"/>
        </w:rPr>
        <w:t>广州</w:t>
      </w:r>
      <w:r>
        <w:rPr>
          <w:rFonts w:hint="eastAsia" w:ascii="Times New Roman" w:hAnsi="Times New Roman" w:eastAsia="仿宋_GB2312" w:cs="Times New Roman"/>
          <w:color w:val="auto"/>
          <w:sz w:val="32"/>
          <w:szCs w:val="32"/>
          <w:highlight w:val="none"/>
          <w:lang w:val="en-US" w:eastAsia="zh-CN"/>
        </w:rPr>
        <w:t>市</w:t>
      </w:r>
      <w:r>
        <w:rPr>
          <w:rFonts w:hint="eastAsia" w:ascii="Times New Roman" w:hAnsi="Times New Roman" w:eastAsia="仿宋_GB2312" w:cs="Times New Roman"/>
          <w:color w:val="auto"/>
          <w:sz w:val="32"/>
          <w:szCs w:val="32"/>
          <w:highlight w:val="none"/>
          <w:lang w:eastAsia="zh-CN"/>
        </w:rPr>
        <w:t>黄埔区南翔一路68号奥特朗科技园5栋209房</w:t>
      </w:r>
    </w:p>
    <w:p w14:paraId="4B26D930">
      <w:pPr>
        <w:pStyle w:val="7"/>
        <w:keepNext w:val="0"/>
        <w:keepLines w:val="0"/>
        <w:pageBreakBefore w:val="0"/>
        <w:numPr>
          <w:ilvl w:val="-1"/>
          <w:numId w:val="0"/>
        </w:numPr>
        <w:kinsoku/>
        <w:wordWrap/>
        <w:overflowPunct/>
        <w:topLinePunct w:val="0"/>
        <w:autoSpaceDE/>
        <w:autoSpaceDN/>
        <w:bidi w:val="0"/>
        <w:adjustRightInd/>
        <w:snapToGrid/>
        <w:spacing w:line="600" w:lineRule="exact"/>
        <w:ind w:left="0" w:firstLine="640" w:firstLineChars="200"/>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aps/>
          <w:color w:val="auto"/>
          <w:kern w:val="2"/>
          <w:sz w:val="32"/>
          <w:szCs w:val="32"/>
          <w:highlight w:val="none"/>
          <w:lang w:val="en-US" w:eastAsia="zh-CN" w:bidi="ar-SA"/>
        </w:rPr>
        <w:t>六、</w:t>
      </w:r>
      <w:r>
        <w:rPr>
          <w:rFonts w:hint="default" w:ascii="Times New Roman" w:hAnsi="Times New Roman" w:eastAsia="黑体" w:cs="Times New Roman"/>
          <w:b w:val="0"/>
          <w:bCs w:val="0"/>
          <w:color w:val="auto"/>
          <w:sz w:val="32"/>
          <w:szCs w:val="32"/>
          <w:highlight w:val="none"/>
          <w:lang w:eastAsia="zh-CN"/>
        </w:rPr>
        <w:t>公告期限</w:t>
      </w:r>
    </w:p>
    <w:p w14:paraId="19D295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202</w:t>
      </w:r>
      <w:r>
        <w:rPr>
          <w:rFonts w:hint="eastAsia"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lang w:val="en-US" w:eastAsia="zh-CN"/>
        </w:rPr>
        <w:t>年</w:t>
      </w:r>
      <w:r>
        <w:rPr>
          <w:rFonts w:hint="eastAsia" w:ascii="Times New Roman" w:hAnsi="Times New Roman" w:eastAsia="仿宋_GB2312" w:cs="Times New Roman"/>
          <w:b w:val="0"/>
          <w:bCs w:val="0"/>
          <w:color w:val="auto"/>
          <w:sz w:val="32"/>
          <w:szCs w:val="32"/>
          <w:highlight w:val="none"/>
          <w:lang w:val="en-US" w:eastAsia="zh-CN"/>
        </w:rPr>
        <w:t>11</w:t>
      </w:r>
      <w:r>
        <w:rPr>
          <w:rFonts w:hint="default" w:ascii="Times New Roman" w:hAnsi="Times New Roman" w:eastAsia="仿宋_GB2312" w:cs="Times New Roman"/>
          <w:b w:val="0"/>
          <w:bCs w:val="0"/>
          <w:color w:val="auto"/>
          <w:sz w:val="32"/>
          <w:szCs w:val="32"/>
          <w:highlight w:val="none"/>
          <w:lang w:val="en-US" w:eastAsia="zh-CN"/>
        </w:rPr>
        <w:t>月</w:t>
      </w:r>
      <w:r>
        <w:rPr>
          <w:rFonts w:hint="eastAsia" w:ascii="Times New Roman" w:hAnsi="Times New Roman" w:eastAsia="仿宋_GB2312" w:cs="Times New Roman"/>
          <w:b w:val="0"/>
          <w:bCs w:val="0"/>
          <w:color w:val="auto"/>
          <w:sz w:val="32"/>
          <w:szCs w:val="32"/>
          <w:highlight w:val="none"/>
          <w:lang w:val="en-US" w:eastAsia="zh-CN"/>
        </w:rPr>
        <w:t>14</w:t>
      </w:r>
      <w:r>
        <w:rPr>
          <w:rFonts w:hint="default" w:ascii="Times New Roman" w:hAnsi="Times New Roman" w:eastAsia="仿宋_GB2312" w:cs="Times New Roman"/>
          <w:b w:val="0"/>
          <w:bCs w:val="0"/>
          <w:color w:val="auto"/>
          <w:sz w:val="32"/>
          <w:szCs w:val="32"/>
          <w:highlight w:val="none"/>
          <w:lang w:val="en-US" w:eastAsia="zh-CN"/>
        </w:rPr>
        <w:t>日至202</w:t>
      </w:r>
      <w:r>
        <w:rPr>
          <w:rFonts w:hint="eastAsia"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lang w:val="en-US" w:eastAsia="zh-CN"/>
        </w:rPr>
        <w:t>年</w:t>
      </w:r>
      <w:r>
        <w:rPr>
          <w:rFonts w:hint="eastAsia" w:ascii="Times New Roman" w:hAnsi="Times New Roman" w:eastAsia="仿宋_GB2312" w:cs="Times New Roman"/>
          <w:b w:val="0"/>
          <w:bCs w:val="0"/>
          <w:color w:val="auto"/>
          <w:sz w:val="32"/>
          <w:szCs w:val="32"/>
          <w:highlight w:val="none"/>
          <w:lang w:val="en-US" w:eastAsia="zh-CN"/>
        </w:rPr>
        <w:t>11</w:t>
      </w:r>
      <w:r>
        <w:rPr>
          <w:rFonts w:hint="default" w:ascii="Times New Roman" w:hAnsi="Times New Roman" w:eastAsia="仿宋_GB2312" w:cs="Times New Roman"/>
          <w:b w:val="0"/>
          <w:bCs w:val="0"/>
          <w:color w:val="auto"/>
          <w:sz w:val="32"/>
          <w:szCs w:val="32"/>
          <w:highlight w:val="none"/>
          <w:lang w:val="en-US" w:eastAsia="zh-CN"/>
        </w:rPr>
        <w:t>月</w:t>
      </w:r>
      <w:r>
        <w:rPr>
          <w:rFonts w:hint="eastAsia" w:ascii="Times New Roman" w:hAnsi="Times New Roman" w:eastAsia="仿宋_GB2312" w:cs="Times New Roman"/>
          <w:b w:val="0"/>
          <w:bCs w:val="0"/>
          <w:color w:val="auto"/>
          <w:sz w:val="32"/>
          <w:szCs w:val="32"/>
          <w:highlight w:val="none"/>
          <w:lang w:val="en-US" w:eastAsia="zh-CN"/>
        </w:rPr>
        <w:t>18</w:t>
      </w:r>
      <w:r>
        <w:rPr>
          <w:rFonts w:hint="default" w:ascii="Times New Roman" w:hAnsi="Times New Roman" w:eastAsia="仿宋_GB2312" w:cs="Times New Roman"/>
          <w:b w:val="0"/>
          <w:bCs w:val="0"/>
          <w:color w:val="auto"/>
          <w:sz w:val="32"/>
          <w:szCs w:val="32"/>
          <w:highlight w:val="none"/>
          <w:lang w:val="en-US" w:eastAsia="zh-CN"/>
        </w:rPr>
        <w:t>日</w:t>
      </w:r>
    </w:p>
    <w:p w14:paraId="73396170">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cs="Times New Roman"/>
          <w:b w:val="0"/>
          <w:bCs w:val="0"/>
          <w:color w:val="auto"/>
          <w:sz w:val="32"/>
          <w:szCs w:val="32"/>
          <w:highlight w:val="none"/>
          <w:lang w:eastAsia="zh-CN"/>
        </w:rPr>
      </w:pPr>
      <w:r>
        <w:rPr>
          <w:rFonts w:hint="eastAsia" w:ascii="Times New Roman" w:hAnsi="Times New Roman" w:eastAsia="黑体" w:cs="Times New Roman"/>
          <w:b w:val="0"/>
          <w:bCs w:val="0"/>
          <w:color w:val="auto"/>
          <w:sz w:val="32"/>
          <w:szCs w:val="32"/>
          <w:highlight w:val="none"/>
          <w:lang w:eastAsia="zh-CN"/>
        </w:rPr>
        <w:t>七</w:t>
      </w:r>
      <w:r>
        <w:rPr>
          <w:rFonts w:hint="default" w:ascii="Times New Roman" w:hAnsi="Times New Roman" w:eastAsia="黑体" w:cs="Times New Roman"/>
          <w:b w:val="0"/>
          <w:bCs w:val="0"/>
          <w:color w:val="auto"/>
          <w:sz w:val="32"/>
          <w:szCs w:val="32"/>
          <w:highlight w:val="none"/>
        </w:rPr>
        <w:t>、</w:t>
      </w:r>
      <w:r>
        <w:rPr>
          <w:rFonts w:hint="eastAsia" w:ascii="Times New Roman" w:hAnsi="Times New Roman" w:eastAsia="黑体" w:cs="Times New Roman"/>
          <w:b w:val="0"/>
          <w:bCs w:val="0"/>
          <w:color w:val="auto"/>
          <w:sz w:val="32"/>
          <w:szCs w:val="32"/>
          <w:highlight w:val="none"/>
          <w:lang w:eastAsia="zh-CN"/>
        </w:rPr>
        <w:t>信息发布</w:t>
      </w:r>
    </w:p>
    <w:p w14:paraId="311A4EFF">
      <w:pPr>
        <w:spacing w:line="600" w:lineRule="exact"/>
        <w:ind w:firstLine="640" w:firstLineChars="200"/>
        <w:rPr>
          <w:rFonts w:hint="default"/>
          <w:lang w:val="en-US" w:eastAsia="zh-CN"/>
        </w:rPr>
      </w:pPr>
      <w:r>
        <w:rPr>
          <w:rFonts w:hint="eastAsia" w:ascii="仿宋_GB2312" w:hAnsi="仿宋_GB2312" w:eastAsia="仿宋_GB2312" w:cs="仿宋_GB2312"/>
          <w:b w:val="0"/>
          <w:bCs w:val="0"/>
          <w:color w:val="auto"/>
          <w:sz w:val="32"/>
          <w:szCs w:val="32"/>
          <w:highlight w:val="none"/>
        </w:rPr>
        <w:t>本项目的所有相关公告会在</w:t>
      </w:r>
      <w:r>
        <w:rPr>
          <w:rFonts w:hint="eastAsia" w:ascii="仿宋_GB2312" w:hAnsi="仿宋_GB2312" w:eastAsia="仿宋_GB2312" w:cs="仿宋_GB2312"/>
          <w:b w:val="0"/>
          <w:bCs w:val="0"/>
          <w:color w:val="auto"/>
          <w:sz w:val="32"/>
          <w:szCs w:val="32"/>
          <w:highlight w:val="none"/>
          <w:lang w:val="en-US" w:eastAsia="zh-CN"/>
        </w:rPr>
        <w:t>广州市黄埔区人民政府门户网站、中国招标投标公共服务平台与伟创工程咨询（广州）有限公司官网</w:t>
      </w:r>
      <w:r>
        <w:rPr>
          <w:rFonts w:hint="eastAsia" w:ascii="仿宋_GB2312" w:hAnsi="仿宋_GB2312" w:eastAsia="仿宋_GB2312" w:cs="仿宋_GB2312"/>
          <w:b w:val="0"/>
          <w:bCs w:val="0"/>
          <w:color w:val="auto"/>
          <w:sz w:val="32"/>
          <w:szCs w:val="32"/>
          <w:highlight w:val="none"/>
        </w:rPr>
        <w:t>上公布，公布之日即视为有效送达之日，不再另行通知。</w:t>
      </w:r>
    </w:p>
    <w:p w14:paraId="3B0939B3">
      <w:pPr>
        <w:pStyle w:val="7"/>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olor w:val="auto"/>
          <w:kern w:val="2"/>
          <w:sz w:val="32"/>
          <w:szCs w:val="32"/>
          <w:highlight w:val="none"/>
          <w:lang w:val="en-US" w:eastAsia="zh-CN" w:bidi="ar-SA"/>
        </w:rPr>
        <w:t>八、</w:t>
      </w:r>
      <w:r>
        <w:rPr>
          <w:rFonts w:hint="default" w:ascii="Times New Roman" w:hAnsi="Times New Roman" w:eastAsia="黑体" w:cs="Times New Roman"/>
          <w:b w:val="0"/>
          <w:bCs w:val="0"/>
          <w:color w:val="auto"/>
          <w:sz w:val="32"/>
          <w:szCs w:val="32"/>
          <w:highlight w:val="none"/>
          <w:lang w:val="en-US" w:eastAsia="zh-CN"/>
        </w:rPr>
        <w:t>咨询监督方式</w:t>
      </w:r>
    </w:p>
    <w:p w14:paraId="5BF2C8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项目采购</w:t>
      </w:r>
      <w:r>
        <w:rPr>
          <w:rFonts w:hint="eastAsia" w:ascii="Times New Roman" w:hAnsi="Times New Roman" w:eastAsia="仿宋_GB2312" w:cs="Times New Roman"/>
          <w:color w:val="auto"/>
          <w:sz w:val="32"/>
          <w:szCs w:val="32"/>
          <w:highlight w:val="none"/>
          <w:lang w:eastAsia="zh-CN"/>
        </w:rPr>
        <w:t>方：</w:t>
      </w:r>
      <w:r>
        <w:rPr>
          <w:rFonts w:hint="default" w:ascii="Times New Roman" w:hAnsi="Times New Roman" w:eastAsia="仿宋_GB2312" w:cs="Times New Roman"/>
          <w:color w:val="auto"/>
          <w:sz w:val="32"/>
          <w:szCs w:val="32"/>
          <w:highlight w:val="none"/>
          <w:lang w:eastAsia="zh-CN"/>
        </w:rPr>
        <w:t xml:space="preserve">广州市黄埔区人民政府穗东街道办事处综合发展中心，电话：020-82087231  </w:t>
      </w:r>
      <w:r>
        <w:rPr>
          <w:rFonts w:hint="default" w:ascii="Times New Roman" w:hAnsi="Times New Roman" w:eastAsia="仿宋_GB2312" w:cs="Times New Roman"/>
          <w:color w:val="auto"/>
          <w:sz w:val="32"/>
          <w:szCs w:val="32"/>
          <w:highlight w:val="none"/>
        </w:rPr>
        <w:t xml:space="preserve">  </w:t>
      </w:r>
    </w:p>
    <w:p w14:paraId="50A0EF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采购代理机构：</w:t>
      </w:r>
      <w:r>
        <w:rPr>
          <w:rFonts w:hint="eastAsia" w:ascii="Times New Roman" w:hAnsi="Times New Roman" w:eastAsia="仿宋_GB2312" w:cs="Times New Roman"/>
          <w:color w:val="auto"/>
          <w:sz w:val="32"/>
          <w:szCs w:val="32"/>
          <w:highlight w:val="none"/>
          <w:lang w:eastAsia="zh-CN"/>
        </w:rPr>
        <w:t>伟创工程咨询（广州）有限公司</w:t>
      </w:r>
      <w:r>
        <w:rPr>
          <w:rFonts w:hint="default"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电话：15915735828</w:t>
      </w:r>
    </w:p>
    <w:p w14:paraId="24AAFD4E">
      <w:pPr>
        <w:rPr>
          <w:rFonts w:hint="default"/>
          <w:lang w:val="en-US" w:eastAsia="zh-CN"/>
        </w:rPr>
      </w:pPr>
      <w:r>
        <w:rPr>
          <w:rFonts w:hint="default"/>
          <w:lang w:val="en-US" w:eastAsia="zh-CN"/>
        </w:rPr>
        <w:br w:type="page"/>
      </w:r>
    </w:p>
    <w:p w14:paraId="05BC301E">
      <w:pPr>
        <w:widowControl/>
        <w:spacing w:line="360" w:lineRule="auto"/>
        <w:jc w:val="center"/>
        <w:rPr>
          <w:rStyle w:val="13"/>
          <w:rFonts w:ascii="Calibri" w:hAnsi="Calibri" w:eastAsia="宋体" w:cs="Times New Roman"/>
          <w:sz w:val="32"/>
          <w:szCs w:val="32"/>
          <w:highlight w:val="none"/>
        </w:rPr>
      </w:pPr>
      <w:r>
        <w:rPr>
          <w:rFonts w:hint="eastAsia" w:ascii="宋体" w:hAnsi="宋体" w:eastAsia="宋体" w:cs="Times New Roman"/>
          <w:b/>
          <w:bCs/>
          <w:sz w:val="32"/>
          <w:szCs w:val="32"/>
          <w:highlight w:val="none"/>
        </w:rPr>
        <w:t>项目报名登记表</w:t>
      </w:r>
    </w:p>
    <w:tbl>
      <w:tblPr>
        <w:tblStyle w:val="9"/>
        <w:tblW w:w="8850"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blGrid>
        <w:gridCol w:w="2512"/>
        <w:gridCol w:w="2620"/>
        <w:gridCol w:w="3718"/>
      </w:tblGrid>
      <w:tr w14:paraId="1CC1716B">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692" w:hRule="atLeast"/>
          <w:jc w:val="center"/>
        </w:trPr>
        <w:tc>
          <w:tcPr>
            <w:tcW w:w="2511" w:type="dxa"/>
            <w:tcBorders>
              <w:top w:val="single" w:color="000000" w:sz="12" w:space="0"/>
              <w:left w:val="single" w:color="000000" w:sz="12" w:space="0"/>
              <w:bottom w:val="single" w:color="000000" w:sz="2" w:space="0"/>
              <w:right w:val="single" w:color="000000" w:sz="2" w:space="0"/>
            </w:tcBorders>
            <w:noWrap w:val="0"/>
            <w:vAlign w:val="center"/>
          </w:tcPr>
          <w:p w14:paraId="606A7E16">
            <w:pPr>
              <w:spacing w:line="276" w:lineRule="auto"/>
              <w:jc w:val="center"/>
              <w:rPr>
                <w:rFonts w:ascii="宋体" w:hAnsi="宋体" w:eastAsia="宋体" w:cs="宋体"/>
                <w:b/>
                <w:bCs/>
                <w:sz w:val="22"/>
                <w:szCs w:val="22"/>
                <w:highlight w:val="none"/>
              </w:rPr>
            </w:pPr>
            <w:r>
              <w:rPr>
                <w:rFonts w:hint="eastAsia" w:ascii="宋体" w:hAnsi="宋体" w:eastAsia="宋体" w:cs="宋体"/>
                <w:b/>
                <w:bCs/>
                <w:sz w:val="22"/>
                <w:szCs w:val="22"/>
                <w:highlight w:val="none"/>
              </w:rPr>
              <w:t>项目名称</w:t>
            </w:r>
          </w:p>
        </w:tc>
        <w:tc>
          <w:tcPr>
            <w:tcW w:w="6335" w:type="dxa"/>
            <w:gridSpan w:val="2"/>
            <w:tcBorders>
              <w:top w:val="single" w:color="000000" w:sz="12" w:space="0"/>
              <w:left w:val="single" w:color="000000" w:sz="2" w:space="0"/>
              <w:bottom w:val="single" w:color="000000" w:sz="2" w:space="0"/>
              <w:right w:val="single" w:color="000000" w:sz="12" w:space="0"/>
            </w:tcBorders>
            <w:noWrap w:val="0"/>
            <w:vAlign w:val="center"/>
          </w:tcPr>
          <w:p w14:paraId="481B66DC">
            <w:pPr>
              <w:spacing w:line="276" w:lineRule="auto"/>
              <w:rPr>
                <w:rFonts w:ascii="宋体" w:hAnsi="宋体" w:eastAsia="宋体" w:cs="宋体"/>
                <w:sz w:val="22"/>
                <w:szCs w:val="22"/>
                <w:highlight w:val="none"/>
              </w:rPr>
            </w:pPr>
          </w:p>
        </w:tc>
      </w:tr>
      <w:tr w14:paraId="7712E0AD">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20"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14:paraId="50C1A8B7">
            <w:pPr>
              <w:spacing w:line="276" w:lineRule="auto"/>
              <w:jc w:val="center"/>
              <w:rPr>
                <w:rFonts w:ascii="宋体" w:hAnsi="宋体" w:eastAsia="宋体" w:cs="宋体"/>
                <w:b/>
                <w:bCs/>
                <w:sz w:val="22"/>
                <w:szCs w:val="22"/>
                <w:highlight w:val="none"/>
              </w:rPr>
            </w:pPr>
            <w:r>
              <w:rPr>
                <w:rFonts w:hint="eastAsia" w:ascii="宋体" w:hAnsi="宋体" w:eastAsia="宋体" w:cs="宋体"/>
                <w:b/>
                <w:bCs/>
                <w:sz w:val="22"/>
                <w:szCs w:val="22"/>
                <w:highlight w:val="none"/>
              </w:rPr>
              <w:t>项目编号</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14:paraId="18C1FDB3">
            <w:pPr>
              <w:spacing w:line="276" w:lineRule="auto"/>
              <w:rPr>
                <w:rFonts w:ascii="宋体" w:hAnsi="宋体" w:eastAsia="宋体" w:cs="宋体"/>
                <w:sz w:val="22"/>
                <w:szCs w:val="22"/>
                <w:highlight w:val="none"/>
              </w:rPr>
            </w:pPr>
          </w:p>
        </w:tc>
      </w:tr>
      <w:tr w14:paraId="61612A8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20"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14:paraId="7BE8D7DE">
            <w:pPr>
              <w:spacing w:line="276" w:lineRule="auto"/>
              <w:jc w:val="center"/>
              <w:rPr>
                <w:rFonts w:ascii="宋体" w:hAnsi="宋体" w:eastAsia="宋体" w:cs="宋体"/>
                <w:b/>
                <w:bCs/>
                <w:sz w:val="22"/>
                <w:szCs w:val="22"/>
                <w:highlight w:val="none"/>
              </w:rPr>
            </w:pPr>
            <w:r>
              <w:rPr>
                <w:rFonts w:hint="eastAsia" w:ascii="宋体" w:hAnsi="宋体" w:eastAsia="宋体" w:cs="宋体"/>
                <w:b/>
                <w:bCs/>
                <w:sz w:val="22"/>
                <w:szCs w:val="22"/>
                <w:highlight w:val="none"/>
              </w:rPr>
              <w:t>包组/标段号</w:t>
            </w:r>
          </w:p>
          <w:p w14:paraId="57376D0C">
            <w:pPr>
              <w:spacing w:line="276" w:lineRule="auto"/>
              <w:jc w:val="center"/>
              <w:rPr>
                <w:rFonts w:ascii="宋体" w:hAnsi="宋体" w:eastAsia="宋体" w:cs="宋体"/>
                <w:b/>
                <w:bCs/>
                <w:sz w:val="22"/>
                <w:szCs w:val="22"/>
                <w:highlight w:val="none"/>
              </w:rPr>
            </w:pPr>
            <w:r>
              <w:rPr>
                <w:rFonts w:hint="eastAsia" w:ascii="宋体" w:hAnsi="宋体" w:eastAsia="宋体" w:cs="宋体"/>
                <w:b/>
                <w:bCs/>
                <w:sz w:val="22"/>
                <w:szCs w:val="22"/>
                <w:highlight w:val="none"/>
              </w:rPr>
              <w:t>（注：无用“/”表示）</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14:paraId="1209B1B8">
            <w:pPr>
              <w:spacing w:line="276" w:lineRule="auto"/>
              <w:rPr>
                <w:rFonts w:ascii="宋体" w:hAnsi="宋体" w:eastAsia="宋体" w:cs="宋体"/>
                <w:sz w:val="22"/>
                <w:szCs w:val="22"/>
                <w:highlight w:val="none"/>
              </w:rPr>
            </w:pPr>
          </w:p>
        </w:tc>
      </w:tr>
      <w:tr w14:paraId="164599D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14:paraId="662644EF">
            <w:pPr>
              <w:spacing w:line="276" w:lineRule="auto"/>
              <w:jc w:val="center"/>
              <w:rPr>
                <w:rFonts w:ascii="宋体" w:hAnsi="宋体" w:eastAsia="宋体" w:cs="宋体"/>
                <w:b/>
                <w:bCs/>
                <w:sz w:val="22"/>
                <w:szCs w:val="22"/>
                <w:highlight w:val="none"/>
              </w:rPr>
            </w:pPr>
            <w:r>
              <w:rPr>
                <w:rFonts w:hint="eastAsia" w:ascii="宋体" w:hAnsi="宋体" w:eastAsia="宋体" w:cs="宋体"/>
                <w:b/>
                <w:bCs/>
                <w:sz w:val="22"/>
                <w:szCs w:val="22"/>
                <w:highlight w:val="none"/>
              </w:rPr>
              <w:t>报名单位名称</w:t>
            </w:r>
          </w:p>
          <w:p w14:paraId="27F9CE11">
            <w:pPr>
              <w:spacing w:line="276" w:lineRule="auto"/>
              <w:jc w:val="center"/>
              <w:rPr>
                <w:rFonts w:ascii="宋体" w:hAnsi="宋体" w:eastAsia="宋体" w:cs="宋体"/>
                <w:b/>
                <w:bCs/>
                <w:sz w:val="22"/>
                <w:szCs w:val="22"/>
                <w:highlight w:val="none"/>
              </w:rPr>
            </w:pPr>
            <w:r>
              <w:rPr>
                <w:rFonts w:hint="eastAsia" w:ascii="宋体" w:hAnsi="宋体" w:eastAsia="宋体" w:cs="宋体"/>
                <w:b/>
                <w:bCs/>
                <w:sz w:val="22"/>
                <w:szCs w:val="22"/>
                <w:highlight w:val="none"/>
              </w:rPr>
              <w:t>(加盖公章)</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14:paraId="0EE8FDF9">
            <w:pPr>
              <w:spacing w:line="276" w:lineRule="auto"/>
              <w:rPr>
                <w:rFonts w:ascii="宋体" w:hAnsi="宋体" w:eastAsia="宋体" w:cs="宋体"/>
                <w:sz w:val="22"/>
                <w:szCs w:val="22"/>
                <w:highlight w:val="none"/>
              </w:rPr>
            </w:pPr>
          </w:p>
        </w:tc>
      </w:tr>
      <w:tr w14:paraId="6982AB7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638"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14:paraId="02186026">
            <w:pPr>
              <w:spacing w:line="276" w:lineRule="auto"/>
              <w:jc w:val="center"/>
              <w:rPr>
                <w:rFonts w:ascii="宋体" w:hAnsi="宋体" w:eastAsia="宋体" w:cs="宋体"/>
                <w:b/>
                <w:bCs/>
                <w:sz w:val="22"/>
                <w:szCs w:val="22"/>
                <w:highlight w:val="none"/>
              </w:rPr>
            </w:pPr>
            <w:r>
              <w:rPr>
                <w:rFonts w:hint="eastAsia" w:ascii="宋体" w:hAnsi="宋体" w:eastAsia="宋体" w:cs="宋体"/>
                <w:b/>
                <w:bCs/>
                <w:sz w:val="22"/>
                <w:szCs w:val="22"/>
                <w:highlight w:val="none"/>
              </w:rPr>
              <w:t>报名单位</w:t>
            </w:r>
            <w:r>
              <w:rPr>
                <w:rFonts w:hint="eastAsia" w:ascii="宋体" w:hAnsi="宋体" w:eastAsia="宋体" w:cs="Times New Roman"/>
                <w:b/>
                <w:bCs/>
                <w:sz w:val="22"/>
                <w:szCs w:val="22"/>
                <w:highlight w:val="none"/>
              </w:rPr>
              <w:t>地址</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14:paraId="27778625">
            <w:pPr>
              <w:spacing w:line="276" w:lineRule="auto"/>
              <w:rPr>
                <w:rFonts w:ascii="宋体" w:hAnsi="宋体" w:eastAsia="宋体" w:cs="宋体"/>
                <w:sz w:val="22"/>
                <w:szCs w:val="22"/>
                <w:highlight w:val="none"/>
              </w:rPr>
            </w:pPr>
          </w:p>
        </w:tc>
      </w:tr>
      <w:tr w14:paraId="73A637A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5130" w:type="dxa"/>
            <w:gridSpan w:val="2"/>
            <w:tcBorders>
              <w:top w:val="single" w:color="000000" w:sz="2" w:space="0"/>
              <w:left w:val="single" w:color="000000" w:sz="12" w:space="0"/>
              <w:bottom w:val="single" w:color="000000" w:sz="2" w:space="0"/>
              <w:right w:val="single" w:color="000000" w:sz="2" w:space="0"/>
            </w:tcBorders>
            <w:noWrap w:val="0"/>
            <w:vAlign w:val="center"/>
          </w:tcPr>
          <w:p w14:paraId="7CD0EA6C">
            <w:pPr>
              <w:snapToGrid w:val="0"/>
              <w:jc w:val="center"/>
              <w:rPr>
                <w:rFonts w:ascii="宋体" w:hAnsi="宋体" w:eastAsia="宋体" w:cs="Times New Roman"/>
                <w:b/>
                <w:bCs/>
                <w:sz w:val="22"/>
                <w:szCs w:val="22"/>
                <w:highlight w:val="none"/>
              </w:rPr>
            </w:pPr>
            <w:r>
              <w:rPr>
                <w:rFonts w:hint="eastAsia" w:ascii="宋体" w:hAnsi="宋体" w:eastAsia="宋体" w:cs="Times New Roman"/>
                <w:b/>
                <w:bCs/>
                <w:sz w:val="22"/>
                <w:szCs w:val="22"/>
                <w:highlight w:val="none"/>
              </w:rPr>
              <w:t>纳税人识别号或统一社会信用代码（必填）</w:t>
            </w:r>
          </w:p>
          <w:p w14:paraId="77F1D744">
            <w:pPr>
              <w:spacing w:line="276" w:lineRule="auto"/>
              <w:jc w:val="center"/>
              <w:rPr>
                <w:rFonts w:ascii="宋体" w:hAnsi="宋体" w:eastAsia="宋体" w:cs="宋体"/>
                <w:sz w:val="22"/>
                <w:szCs w:val="22"/>
                <w:highlight w:val="none"/>
              </w:rPr>
            </w:pPr>
            <w:r>
              <w:rPr>
                <w:rFonts w:hint="eastAsia" w:ascii="宋体" w:hAnsi="宋体" w:eastAsia="宋体" w:cs="Times New Roman"/>
                <w:b/>
                <w:bCs/>
                <w:sz w:val="22"/>
                <w:szCs w:val="22"/>
                <w:highlight w:val="none"/>
              </w:rPr>
              <w:t>（注：个人、没有纳税人识别号或统一社会信用代码的政府机构、事业单位除外）</w:t>
            </w:r>
          </w:p>
        </w:tc>
        <w:tc>
          <w:tcPr>
            <w:tcW w:w="3716" w:type="dxa"/>
            <w:tcBorders>
              <w:top w:val="single" w:color="000000" w:sz="2" w:space="0"/>
              <w:left w:val="single" w:color="000000" w:sz="2" w:space="0"/>
              <w:bottom w:val="single" w:color="000000" w:sz="2" w:space="0"/>
              <w:right w:val="single" w:color="000000" w:sz="12" w:space="0"/>
            </w:tcBorders>
            <w:noWrap w:val="0"/>
            <w:vAlign w:val="center"/>
          </w:tcPr>
          <w:p w14:paraId="02B41253">
            <w:pPr>
              <w:spacing w:line="276" w:lineRule="auto"/>
              <w:rPr>
                <w:rFonts w:ascii="宋体" w:hAnsi="宋体" w:eastAsia="宋体" w:cs="宋体"/>
                <w:sz w:val="22"/>
                <w:szCs w:val="22"/>
                <w:highlight w:val="none"/>
              </w:rPr>
            </w:pPr>
          </w:p>
        </w:tc>
      </w:tr>
      <w:tr w14:paraId="58BD8508">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14:paraId="6FF024F9">
            <w:pPr>
              <w:spacing w:line="276" w:lineRule="auto"/>
              <w:jc w:val="center"/>
              <w:rPr>
                <w:rFonts w:ascii="宋体" w:hAnsi="宋体" w:eastAsia="宋体" w:cs="Times New Roman"/>
                <w:b/>
                <w:bCs/>
                <w:sz w:val="22"/>
                <w:szCs w:val="22"/>
                <w:highlight w:val="none"/>
              </w:rPr>
            </w:pPr>
            <w:r>
              <w:rPr>
                <w:rFonts w:hint="eastAsia" w:ascii="宋体" w:hAnsi="宋体" w:eastAsia="宋体" w:cs="Times New Roman"/>
                <w:b/>
                <w:bCs/>
                <w:sz w:val="22"/>
                <w:szCs w:val="22"/>
                <w:highlight w:val="none"/>
              </w:rPr>
              <w:t>法定代表人（姓名）</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14:paraId="6393EC61">
            <w:pPr>
              <w:spacing w:line="276" w:lineRule="auto"/>
              <w:rPr>
                <w:rFonts w:ascii="宋体" w:hAnsi="宋体" w:eastAsia="宋体" w:cs="Times New Roman"/>
                <w:sz w:val="22"/>
                <w:szCs w:val="22"/>
                <w:highlight w:val="none"/>
              </w:rPr>
            </w:pPr>
          </w:p>
        </w:tc>
      </w:tr>
      <w:tr w14:paraId="6BE653A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14:paraId="474C921E">
            <w:pPr>
              <w:spacing w:line="276" w:lineRule="auto"/>
              <w:jc w:val="center"/>
              <w:rPr>
                <w:rFonts w:ascii="宋体" w:hAnsi="宋体" w:eastAsia="宋体" w:cs="宋体"/>
                <w:b/>
                <w:bCs/>
                <w:sz w:val="22"/>
                <w:szCs w:val="22"/>
                <w:highlight w:val="none"/>
              </w:rPr>
            </w:pPr>
            <w:r>
              <w:rPr>
                <w:rFonts w:hint="eastAsia" w:ascii="宋体" w:hAnsi="宋体" w:eastAsia="宋体" w:cs="宋体"/>
                <w:b/>
                <w:bCs/>
                <w:sz w:val="22"/>
                <w:szCs w:val="22"/>
                <w:highlight w:val="none"/>
              </w:rPr>
              <w:t>项目联系人</w:t>
            </w:r>
            <w:r>
              <w:rPr>
                <w:rFonts w:hint="eastAsia" w:ascii="宋体" w:hAnsi="宋体" w:eastAsia="宋体" w:cs="Times New Roman"/>
                <w:b/>
                <w:bCs/>
                <w:sz w:val="22"/>
                <w:szCs w:val="22"/>
                <w:highlight w:val="none"/>
              </w:rPr>
              <w:t>（姓名）</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14:paraId="62924C4D">
            <w:pPr>
              <w:spacing w:line="276" w:lineRule="auto"/>
              <w:rPr>
                <w:rFonts w:ascii="宋体" w:hAnsi="宋体" w:eastAsia="宋体" w:cs="宋体"/>
                <w:sz w:val="22"/>
                <w:szCs w:val="22"/>
                <w:highlight w:val="none"/>
              </w:rPr>
            </w:pPr>
          </w:p>
        </w:tc>
      </w:tr>
      <w:tr w14:paraId="7AF445C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14:paraId="7B4BB721">
            <w:pPr>
              <w:spacing w:line="276" w:lineRule="auto"/>
              <w:jc w:val="center"/>
              <w:rPr>
                <w:rFonts w:ascii="宋体" w:hAnsi="宋体" w:eastAsia="宋体" w:cs="宋体"/>
                <w:b/>
                <w:bCs/>
                <w:sz w:val="22"/>
                <w:szCs w:val="22"/>
                <w:highlight w:val="none"/>
              </w:rPr>
            </w:pPr>
            <w:r>
              <w:rPr>
                <w:rFonts w:hint="eastAsia" w:ascii="宋体" w:hAnsi="宋体" w:eastAsia="宋体" w:cs="宋体"/>
                <w:b/>
                <w:bCs/>
                <w:sz w:val="22"/>
                <w:szCs w:val="22"/>
                <w:highlight w:val="none"/>
              </w:rPr>
              <w:t>联系电话</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14:paraId="5099A8D4">
            <w:pPr>
              <w:spacing w:line="276" w:lineRule="auto"/>
              <w:rPr>
                <w:rFonts w:ascii="宋体" w:hAnsi="宋体" w:eastAsia="宋体" w:cs="宋体"/>
                <w:sz w:val="22"/>
                <w:szCs w:val="22"/>
                <w:highlight w:val="none"/>
              </w:rPr>
            </w:pPr>
          </w:p>
        </w:tc>
      </w:tr>
      <w:tr w14:paraId="7B19824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14:paraId="2ABBE759">
            <w:pPr>
              <w:jc w:val="center"/>
              <w:rPr>
                <w:rFonts w:ascii="宋体" w:hAnsi="宋体" w:eastAsia="宋体" w:cs="Times New Roman"/>
                <w:b/>
                <w:bCs/>
                <w:sz w:val="22"/>
                <w:szCs w:val="22"/>
                <w:highlight w:val="none"/>
              </w:rPr>
            </w:pPr>
            <w:r>
              <w:rPr>
                <w:rFonts w:hint="eastAsia" w:ascii="宋体" w:hAnsi="宋体" w:eastAsia="宋体" w:cs="Times New Roman"/>
                <w:b/>
                <w:bCs/>
                <w:sz w:val="22"/>
                <w:szCs w:val="22"/>
                <w:highlight w:val="none"/>
              </w:rPr>
              <w:t>获取文件方式</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14:paraId="0F1019FF">
            <w:pPr>
              <w:snapToGrid w:val="0"/>
              <w:rPr>
                <w:rFonts w:ascii="宋体" w:hAnsi="宋体" w:eastAsia="宋体" w:cs="宋体"/>
                <w:sz w:val="22"/>
                <w:szCs w:val="22"/>
                <w:highlight w:val="none"/>
              </w:rPr>
            </w:pPr>
            <w:r>
              <w:rPr>
                <w:rFonts w:hint="eastAsia" w:ascii="宋体" w:hAnsi="宋体" w:eastAsia="宋体" w:cs="Times New Roman"/>
                <w:sz w:val="22"/>
                <w:szCs w:val="22"/>
                <w:highlight w:val="none"/>
              </w:rPr>
              <w:t>邮箱：</w:t>
            </w:r>
          </w:p>
        </w:tc>
      </w:tr>
      <w:tr w14:paraId="0F1FF0D8">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14:paraId="2C797FB0">
            <w:pPr>
              <w:spacing w:line="276" w:lineRule="auto"/>
              <w:jc w:val="center"/>
              <w:rPr>
                <w:rFonts w:ascii="宋体" w:hAnsi="宋体" w:eastAsia="宋体" w:cs="宋体"/>
                <w:b/>
                <w:bCs/>
                <w:sz w:val="22"/>
                <w:szCs w:val="22"/>
                <w:highlight w:val="none"/>
              </w:rPr>
            </w:pPr>
            <w:r>
              <w:rPr>
                <w:rFonts w:hint="eastAsia" w:ascii="宋体" w:hAnsi="宋体" w:eastAsia="宋体" w:cs="宋体"/>
                <w:b/>
                <w:bCs/>
                <w:sz w:val="22"/>
                <w:szCs w:val="22"/>
                <w:highlight w:val="none"/>
              </w:rPr>
              <w:t>报名登记时间</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14:paraId="05905D41">
            <w:pPr>
              <w:spacing w:line="276" w:lineRule="auto"/>
              <w:jc w:val="center"/>
              <w:rPr>
                <w:rFonts w:ascii="宋体" w:hAnsi="宋体" w:eastAsia="宋体" w:cs="宋体"/>
                <w:sz w:val="22"/>
                <w:szCs w:val="22"/>
                <w:highlight w:val="none"/>
                <w:u w:val="single"/>
              </w:rPr>
            </w:pPr>
            <w:r>
              <w:rPr>
                <w:rFonts w:hint="eastAsia" w:ascii="宋体" w:hAnsi="宋体" w:eastAsia="宋体" w:cs="宋体"/>
                <w:sz w:val="22"/>
                <w:szCs w:val="22"/>
                <w:highlight w:val="none"/>
              </w:rPr>
              <w:t>年   月   日</w:t>
            </w:r>
          </w:p>
        </w:tc>
      </w:tr>
      <w:tr w14:paraId="5D2012D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14:paraId="5CA03C29">
            <w:pPr>
              <w:jc w:val="center"/>
              <w:rPr>
                <w:rFonts w:ascii="宋体" w:hAnsi="宋体" w:eastAsia="宋体" w:cs="Times New Roman"/>
                <w:b/>
                <w:sz w:val="22"/>
                <w:szCs w:val="22"/>
                <w:highlight w:val="none"/>
              </w:rPr>
            </w:pPr>
            <w:r>
              <w:rPr>
                <w:rFonts w:hint="eastAsia" w:ascii="宋体" w:hAnsi="宋体" w:eastAsia="宋体" w:cs="Times New Roman"/>
                <w:b/>
                <w:sz w:val="22"/>
                <w:szCs w:val="22"/>
                <w:highlight w:val="none"/>
              </w:rPr>
              <w:t>声明</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14:paraId="61C5D410">
            <w:pPr>
              <w:rPr>
                <w:rFonts w:ascii="宋体" w:hAnsi="宋体" w:eastAsia="宋体" w:cs="Times New Roman"/>
                <w:b/>
                <w:sz w:val="22"/>
                <w:szCs w:val="22"/>
                <w:highlight w:val="none"/>
              </w:rPr>
            </w:pPr>
            <w:r>
              <w:rPr>
                <w:rFonts w:hint="eastAsia" w:ascii="宋体" w:hAnsi="宋体" w:eastAsia="宋体" w:cs="Times New Roman"/>
                <w:b/>
                <w:sz w:val="22"/>
                <w:szCs w:val="22"/>
                <w:highlight w:val="none"/>
              </w:rPr>
              <w:t>代理机构通过上述“邮箱”发送至报名单位的该项目相关文件，视为有效送达。</w:t>
            </w:r>
          </w:p>
        </w:tc>
      </w:tr>
      <w:tr w14:paraId="06B109C8">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12" w:space="0"/>
              <w:right w:val="single" w:color="000000" w:sz="2" w:space="0"/>
            </w:tcBorders>
            <w:noWrap w:val="0"/>
            <w:vAlign w:val="center"/>
          </w:tcPr>
          <w:p w14:paraId="452438A8">
            <w:pPr>
              <w:jc w:val="center"/>
              <w:rPr>
                <w:rFonts w:ascii="宋体" w:hAnsi="宋体" w:eastAsia="宋体" w:cs="宋体"/>
                <w:b/>
                <w:bCs/>
                <w:sz w:val="22"/>
                <w:szCs w:val="22"/>
                <w:highlight w:val="none"/>
              </w:rPr>
            </w:pPr>
            <w:r>
              <w:rPr>
                <w:rFonts w:hint="eastAsia" w:ascii="宋体" w:hAnsi="宋体" w:eastAsia="宋体" w:cs="宋体"/>
                <w:b/>
                <w:bCs/>
                <w:sz w:val="22"/>
                <w:szCs w:val="22"/>
                <w:highlight w:val="none"/>
              </w:rPr>
              <w:t>报名单位</w:t>
            </w:r>
            <w:r>
              <w:rPr>
                <w:rFonts w:hint="eastAsia" w:ascii="宋体" w:hAnsi="宋体" w:eastAsia="宋体" w:cs="Times New Roman"/>
                <w:b/>
                <w:sz w:val="22"/>
                <w:szCs w:val="22"/>
                <w:highlight w:val="none"/>
              </w:rPr>
              <w:t>保证书</w:t>
            </w:r>
          </w:p>
        </w:tc>
        <w:tc>
          <w:tcPr>
            <w:tcW w:w="6335" w:type="dxa"/>
            <w:gridSpan w:val="2"/>
            <w:tcBorders>
              <w:top w:val="single" w:color="000000" w:sz="2" w:space="0"/>
              <w:left w:val="single" w:color="000000" w:sz="2" w:space="0"/>
              <w:bottom w:val="single" w:color="000000" w:sz="12" w:space="0"/>
              <w:right w:val="single" w:color="000000" w:sz="12" w:space="0"/>
            </w:tcBorders>
            <w:noWrap w:val="0"/>
            <w:vAlign w:val="center"/>
          </w:tcPr>
          <w:p w14:paraId="0D4CE158">
            <w:pPr>
              <w:rPr>
                <w:rFonts w:ascii="宋体" w:hAnsi="宋体" w:eastAsia="宋体" w:cs="Times New Roman"/>
                <w:b/>
                <w:sz w:val="22"/>
                <w:szCs w:val="22"/>
                <w:highlight w:val="none"/>
              </w:rPr>
            </w:pPr>
            <w:r>
              <w:rPr>
                <w:rFonts w:hint="eastAsia" w:ascii="宋体" w:hAnsi="宋体" w:eastAsia="宋体" w:cs="Times New Roman"/>
                <w:b/>
                <w:sz w:val="22"/>
                <w:szCs w:val="22"/>
                <w:highlight w:val="none"/>
              </w:rPr>
              <w:t>我单位所填写内容真实、完整、有效、一致，如因递交虚假材料或填写信息错误导致的与本项目有关的任何损失由我单位承担。</w:t>
            </w:r>
          </w:p>
          <w:p w14:paraId="1AF2624C">
            <w:pPr>
              <w:rPr>
                <w:rFonts w:ascii="宋体" w:hAnsi="宋体" w:eastAsia="宋体" w:cs="宋体"/>
                <w:sz w:val="22"/>
                <w:szCs w:val="22"/>
                <w:highlight w:val="none"/>
              </w:rPr>
            </w:pPr>
            <w:r>
              <w:rPr>
                <w:rFonts w:hint="eastAsia" w:ascii="宋体" w:hAnsi="宋体" w:eastAsia="宋体" w:cs="Times New Roman"/>
                <w:b/>
                <w:sz w:val="22"/>
                <w:szCs w:val="22"/>
                <w:highlight w:val="none"/>
              </w:rPr>
              <w:t>我单位保证该项目由本单位承包，不接受他人挂靠，不转包，不非法分包。如有违犯，责任自负。</w:t>
            </w:r>
          </w:p>
        </w:tc>
      </w:tr>
    </w:tbl>
    <w:p w14:paraId="2C861A6E">
      <w:pPr>
        <w:spacing w:line="360" w:lineRule="auto"/>
        <w:ind w:firstLine="210" w:firstLineChars="100"/>
        <w:rPr>
          <w:rFonts w:ascii="宋体" w:hAnsi="宋体" w:eastAsia="宋体" w:cs="Times New Roman"/>
          <w:highlight w:val="none"/>
        </w:rPr>
      </w:pPr>
      <w:r>
        <w:rPr>
          <w:rFonts w:hint="eastAsia" w:ascii="宋体" w:hAnsi="宋体" w:eastAsia="宋体" w:cs="Times New Roman"/>
          <w:highlight w:val="none"/>
        </w:rPr>
        <w:t>注：请各报名登记单位认真填写以上所有资料，并保证信息的完整性和准确性。</w:t>
      </w:r>
    </w:p>
    <w:p w14:paraId="57527A7B">
      <w:pPr>
        <w:pStyle w:val="2"/>
        <w:rPr>
          <w:rFonts w:hint="default"/>
          <w:lang w:val="en-US" w:eastAsia="zh-CN"/>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0350F2"/>
    <w:multiLevelType w:val="singleLevel"/>
    <w:tmpl w:val="020350F2"/>
    <w:lvl w:ilvl="0" w:tentative="0">
      <w:start w:val="2"/>
      <w:numFmt w:val="chineseCounting"/>
      <w:suff w:val="nothing"/>
      <w:lvlText w:val="（%1）"/>
      <w:lvlJc w:val="left"/>
      <w:rPr>
        <w:rFonts w:hint="eastAsia"/>
      </w:rPr>
    </w:lvl>
  </w:abstractNum>
  <w:abstractNum w:abstractNumId="1">
    <w:nsid w:val="220AE84E"/>
    <w:multiLevelType w:val="singleLevel"/>
    <w:tmpl w:val="220AE84E"/>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lNzY5Y2QwMGVlMGE2ZDM0YWUwNWE4MDY1OTk1NDYifQ=="/>
    <w:docVar w:name="KSO_WPS_MARK_KEY" w:val="1c70f3b2-45cb-4ba7-a8de-5da7d2f8be06"/>
  </w:docVars>
  <w:rsids>
    <w:rsidRoot w:val="5CD15A64"/>
    <w:rsid w:val="012F0092"/>
    <w:rsid w:val="035D4591"/>
    <w:rsid w:val="05D55F1F"/>
    <w:rsid w:val="06CE6731"/>
    <w:rsid w:val="0A8328B5"/>
    <w:rsid w:val="0BF51CAC"/>
    <w:rsid w:val="11E608FC"/>
    <w:rsid w:val="12246595"/>
    <w:rsid w:val="130E0A75"/>
    <w:rsid w:val="138D7D15"/>
    <w:rsid w:val="15FB6B3E"/>
    <w:rsid w:val="1610114A"/>
    <w:rsid w:val="169A1CB5"/>
    <w:rsid w:val="182C38C4"/>
    <w:rsid w:val="18E224B7"/>
    <w:rsid w:val="19F50150"/>
    <w:rsid w:val="1A0656A1"/>
    <w:rsid w:val="1E404C55"/>
    <w:rsid w:val="1F02588A"/>
    <w:rsid w:val="1FDB71CF"/>
    <w:rsid w:val="23D6457A"/>
    <w:rsid w:val="24B53B0B"/>
    <w:rsid w:val="27CC1EEA"/>
    <w:rsid w:val="296A7BBC"/>
    <w:rsid w:val="2C4E6411"/>
    <w:rsid w:val="316067DF"/>
    <w:rsid w:val="349F1025"/>
    <w:rsid w:val="3BC5218D"/>
    <w:rsid w:val="3FC86547"/>
    <w:rsid w:val="419D24D5"/>
    <w:rsid w:val="472D6E53"/>
    <w:rsid w:val="49103710"/>
    <w:rsid w:val="498C34BA"/>
    <w:rsid w:val="4B8C5939"/>
    <w:rsid w:val="4C8F39C7"/>
    <w:rsid w:val="4CD97BE7"/>
    <w:rsid w:val="53345A09"/>
    <w:rsid w:val="568A4FF2"/>
    <w:rsid w:val="5AF762DD"/>
    <w:rsid w:val="5C301B1C"/>
    <w:rsid w:val="5CD15A64"/>
    <w:rsid w:val="602370D4"/>
    <w:rsid w:val="656767D3"/>
    <w:rsid w:val="658F0CD8"/>
    <w:rsid w:val="6DB118B4"/>
    <w:rsid w:val="6DD7680C"/>
    <w:rsid w:val="6DDF066A"/>
    <w:rsid w:val="70BC4D37"/>
    <w:rsid w:val="730E6587"/>
    <w:rsid w:val="75D040AA"/>
    <w:rsid w:val="78CC4E73"/>
    <w:rsid w:val="7B7F441F"/>
    <w:rsid w:val="7D485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3"/>
    <w:qFormat/>
    <w:uiPriority w:val="0"/>
    <w:pPr>
      <w:outlineLvl w:val="0"/>
    </w:pPr>
  </w:style>
  <w:style w:type="paragraph" w:styleId="5">
    <w:name w:val="heading 4"/>
    <w:basedOn w:val="1"/>
    <w:next w:val="1"/>
    <w:qFormat/>
    <w:uiPriority w:val="0"/>
    <w:pPr>
      <w:keepNext/>
      <w:keepLines/>
      <w:spacing w:before="280" w:after="290" w:line="376" w:lineRule="auto"/>
      <w:outlineLvl w:val="3"/>
    </w:pPr>
    <w:rPr>
      <w:rFonts w:ascii="宋体" w:hAnsi="宋体"/>
      <w:b/>
      <w:kern w:val="0"/>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pPr>
    <w:rPr>
      <w:rFonts w:ascii="Calibri" w:hAnsi="Calibri" w:cs="黑体"/>
    </w:rPr>
  </w:style>
  <w:style w:type="paragraph" w:styleId="3">
    <w:name w:val="Body Text Indent"/>
    <w:basedOn w:val="1"/>
    <w:qFormat/>
    <w:uiPriority w:val="0"/>
    <w:pPr>
      <w:ind w:firstLine="570"/>
    </w:pPr>
    <w:rPr>
      <w:rFonts w:ascii="宋体" w:hAnsi="宋体" w:eastAsia="宋体"/>
      <w:kern w:val="2"/>
      <w:sz w:val="28"/>
      <w:lang w:val="en-US" w:eastAsia="zh-CN" w:bidi="ar-SA"/>
    </w:rPr>
  </w:style>
  <w:style w:type="paragraph" w:styleId="6">
    <w:name w:val="annotation text"/>
    <w:basedOn w:val="1"/>
    <w:qFormat/>
    <w:uiPriority w:val="0"/>
    <w:pPr>
      <w:jc w:val="left"/>
    </w:pPr>
  </w:style>
  <w:style w:type="paragraph" w:styleId="7">
    <w:name w:val="toc 1"/>
    <w:basedOn w:val="1"/>
    <w:next w:val="1"/>
    <w:qFormat/>
    <w:uiPriority w:val="39"/>
    <w:pPr>
      <w:tabs>
        <w:tab w:val="right" w:leader="dot" w:pos="9344"/>
      </w:tabs>
      <w:spacing w:before="120" w:after="120"/>
      <w:jc w:val="left"/>
    </w:pPr>
    <w:rPr>
      <w:rFonts w:ascii="宋体" w:hAnsi="宋体"/>
      <w:b/>
      <w:bCs/>
      <w:caps/>
      <w:sz w:val="24"/>
      <w:szCs w:val="24"/>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qFormat/>
    <w:uiPriority w:val="22"/>
    <w:rPr>
      <w:b/>
    </w:rPr>
  </w:style>
  <w:style w:type="character" w:styleId="12">
    <w:name w:val="Hyperlink"/>
    <w:basedOn w:val="10"/>
    <w:qFormat/>
    <w:uiPriority w:val="0"/>
    <w:rPr>
      <w:color w:val="0000FF"/>
      <w:u w:val="single"/>
    </w:rPr>
  </w:style>
  <w:style w:type="character" w:customStyle="1" w:styleId="13">
    <w:name w:val="标题 1 Char"/>
    <w:link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2613</Words>
  <Characters>2976</Characters>
  <Lines>0</Lines>
  <Paragraphs>0</Paragraphs>
  <TotalTime>0</TotalTime>
  <ScaleCrop>false</ScaleCrop>
  <LinksUpToDate>false</LinksUpToDate>
  <CharactersWithSpaces>3042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2024-07-25T01:26:00Z</dcterms:created>
  <dc:creator>NGAIBIKGYUN</dc:creator>
  <cp:lastModifiedBy>Lenovo</cp:lastModifiedBy>
  <cp:lastPrinted>2025-11-03T09:45:00Z</cp:lastPrinted>
  <dcterms:modified xsi:type="dcterms:W3CDTF">2025-11-13T09:55:28Z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24953F35887A43898CF7ECC96A2E85BC_13</vt:lpwstr>
  </property>
  <property fmtid="{D5CDD505-2E9C-101B-9397-08002B2CF9AE}" pid="4" name="KSOTemplateDocerSaveRecord">
    <vt:lpwstr>eyJoZGlkIjoiZWJlNzY5Y2QwMGVlMGE2ZDM0YWUwNWE4MDY1OTk1NDYiLCJ1c2VySWQiOiIyNTk1OTE0MjAifQ==</vt:lpwstr>
  </property>
</Properties>
</file>